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7803C" w14:textId="77777777" w:rsidR="00E331AA" w:rsidRDefault="00672D5B">
      <w:pPr>
        <w:jc w:val="center"/>
        <w:rPr>
          <w:rFonts w:ascii="Merriweather" w:hAnsi="Merriweather"/>
          <w:b/>
          <w:bCs/>
          <w:sz w:val="22"/>
          <w:szCs w:val="22"/>
        </w:rPr>
      </w:pPr>
      <w:r>
        <w:rPr>
          <w:rFonts w:ascii="Merriweather" w:hAnsi="Merriweather"/>
          <w:b/>
          <w:bCs/>
          <w:sz w:val="22"/>
          <w:szCs w:val="22"/>
        </w:rPr>
        <w:t>STATUT</w:t>
      </w:r>
    </w:p>
    <w:p w14:paraId="690F2B0D" w14:textId="77777777" w:rsidR="00E331AA" w:rsidRDefault="00672D5B">
      <w:pPr>
        <w:jc w:val="center"/>
        <w:rPr>
          <w:rFonts w:ascii="Merriweather" w:hAnsi="Merriweather"/>
          <w:b/>
          <w:bCs/>
          <w:sz w:val="22"/>
          <w:szCs w:val="22"/>
        </w:rPr>
      </w:pPr>
      <w:r>
        <w:rPr>
          <w:rFonts w:ascii="Merriweather" w:hAnsi="Merriweather"/>
          <w:b/>
          <w:bCs/>
          <w:sz w:val="22"/>
          <w:szCs w:val="22"/>
        </w:rPr>
        <w:t>Niepublicznej Szkoły Podstawowej</w:t>
      </w:r>
    </w:p>
    <w:p w14:paraId="05F386D7" w14:textId="77777777" w:rsidR="00E331AA" w:rsidRDefault="00672D5B">
      <w:pPr>
        <w:jc w:val="center"/>
        <w:rPr>
          <w:rFonts w:ascii="Merriweather" w:hAnsi="Merriweather"/>
          <w:b/>
          <w:bCs/>
          <w:sz w:val="22"/>
          <w:szCs w:val="22"/>
        </w:rPr>
      </w:pPr>
      <w:r>
        <w:rPr>
          <w:rFonts w:ascii="Merriweather" w:hAnsi="Merriweather"/>
          <w:b/>
          <w:bCs/>
          <w:sz w:val="22"/>
          <w:szCs w:val="22"/>
        </w:rPr>
        <w:t xml:space="preserve"> w Grodzisku</w:t>
      </w:r>
    </w:p>
    <w:p w14:paraId="6A88ACE9" w14:textId="77777777" w:rsidR="00E331AA" w:rsidRDefault="00E331AA">
      <w:pPr>
        <w:jc w:val="center"/>
        <w:rPr>
          <w:rFonts w:ascii="Merriweather" w:hAnsi="Merriweather"/>
          <w:b/>
          <w:bCs/>
          <w:sz w:val="22"/>
          <w:szCs w:val="22"/>
        </w:rPr>
      </w:pPr>
    </w:p>
    <w:p w14:paraId="185E5970" w14:textId="77777777" w:rsidR="00E331AA" w:rsidRDefault="00672D5B">
      <w:pPr>
        <w:jc w:val="center"/>
        <w:rPr>
          <w:rFonts w:ascii="Merriweather" w:hAnsi="Merriweather"/>
          <w:b/>
          <w:bCs/>
          <w:sz w:val="22"/>
          <w:szCs w:val="22"/>
        </w:rPr>
      </w:pPr>
      <w:r>
        <w:rPr>
          <w:rFonts w:ascii="Merriweather" w:hAnsi="Merriweather"/>
          <w:b/>
          <w:bCs/>
          <w:sz w:val="22"/>
          <w:szCs w:val="22"/>
        </w:rPr>
        <w:t>Rozdział I</w:t>
      </w:r>
    </w:p>
    <w:p w14:paraId="7699DBA6" w14:textId="77777777" w:rsidR="00E331AA" w:rsidRDefault="00672D5B">
      <w:pPr>
        <w:jc w:val="center"/>
        <w:rPr>
          <w:rFonts w:ascii="Merriweather" w:hAnsi="Merriweather"/>
          <w:b/>
          <w:bCs/>
          <w:sz w:val="22"/>
          <w:szCs w:val="22"/>
        </w:rPr>
      </w:pPr>
      <w:r>
        <w:rPr>
          <w:rFonts w:ascii="Merriweather" w:hAnsi="Merriweather"/>
          <w:b/>
          <w:bCs/>
          <w:sz w:val="22"/>
          <w:szCs w:val="22"/>
        </w:rPr>
        <w:t>Postanowienia ogólne</w:t>
      </w:r>
    </w:p>
    <w:p w14:paraId="078C77D4" w14:textId="77777777" w:rsidR="00E331AA" w:rsidRDefault="00E331AA">
      <w:pPr>
        <w:jc w:val="center"/>
        <w:rPr>
          <w:rFonts w:ascii="Merriweather" w:hAnsi="Merriweather"/>
          <w:b/>
          <w:bCs/>
          <w:sz w:val="22"/>
          <w:szCs w:val="22"/>
        </w:rPr>
      </w:pPr>
    </w:p>
    <w:p w14:paraId="32DDB1B2" w14:textId="77777777" w:rsidR="00E331AA" w:rsidRDefault="00672D5B">
      <w:p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b/>
          <w:bCs/>
          <w:sz w:val="22"/>
          <w:szCs w:val="22"/>
        </w:rPr>
        <w:t>§ 1.</w:t>
      </w:r>
      <w:r>
        <w:rPr>
          <w:rFonts w:ascii="Merriweather" w:hAnsi="Merriweather"/>
          <w:sz w:val="22"/>
          <w:szCs w:val="22"/>
        </w:rPr>
        <w:t xml:space="preserve"> </w:t>
      </w:r>
      <w:r>
        <w:rPr>
          <w:rFonts w:ascii="Merriweather" w:hAnsi="Merriweather"/>
          <w:sz w:val="22"/>
          <w:szCs w:val="22"/>
        </w:rPr>
        <w:tab/>
        <w:t>1. Niepubliczna Szkoła Podstawowa w Grodzisku jest szkołą podstawową.</w:t>
      </w:r>
    </w:p>
    <w:p w14:paraId="7DF6BD8C" w14:textId="77777777" w:rsidR="00E331AA" w:rsidRDefault="00672D5B">
      <w:pPr>
        <w:ind w:left="708"/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2. Siedzibą szkoły jest miejscowość Grodzisko, ul. Główna 35,</w:t>
      </w:r>
      <w:r>
        <w:rPr>
          <w:rFonts w:ascii="Merriweather" w:hAnsi="Merriweather"/>
          <w:sz w:val="22"/>
          <w:szCs w:val="22"/>
        </w:rPr>
        <w:br/>
        <w:t xml:space="preserve"> powiat Strzelce Opolskie.</w:t>
      </w:r>
    </w:p>
    <w:p w14:paraId="7DD2936D" w14:textId="77777777" w:rsidR="00E331AA" w:rsidRDefault="00672D5B">
      <w:pPr>
        <w:ind w:left="708"/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3. Szkoła działa na podstawie przepisów Ustawa z dnia 14 grudnia 2016 r. - Prawo oświatowe i przepisów wykonawczych do ustawy, niniejszego statutu, regulaminu pracowniczego oraz na mocy przepisów ustawowych.</w:t>
      </w:r>
    </w:p>
    <w:p w14:paraId="126EA846" w14:textId="77777777" w:rsidR="00E331AA" w:rsidRDefault="00672D5B">
      <w:pPr>
        <w:ind w:left="708"/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4. Szkoła wypełnia warunki przewidziane dla szkół niepublicznych w:</w:t>
      </w:r>
    </w:p>
    <w:p w14:paraId="3A3A39A8" w14:textId="77777777" w:rsidR="00E331AA" w:rsidRDefault="00672D5B">
      <w:pPr>
        <w:ind w:left="708"/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a) Ustawa z dnia 14 grudnia 2016 r. - Prawo oświatowe</w:t>
      </w:r>
    </w:p>
    <w:p w14:paraId="66C2ACA8" w14:textId="77777777" w:rsidR="00E331AA" w:rsidRDefault="00672D5B">
      <w:pPr>
        <w:ind w:left="708"/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b) Ustawa z dnia 14 grudnia 2016 r. - Przepisy wprowadzające ustawę – Prawo oświatowe</w:t>
      </w:r>
    </w:p>
    <w:p w14:paraId="5566A5F0" w14:textId="77777777" w:rsidR="00E331AA" w:rsidRDefault="00E331AA">
      <w:pPr>
        <w:ind w:left="708"/>
        <w:rPr>
          <w:rFonts w:ascii="Merriweather" w:hAnsi="Merriweather"/>
          <w:sz w:val="22"/>
          <w:szCs w:val="22"/>
        </w:rPr>
      </w:pPr>
    </w:p>
    <w:p w14:paraId="5DF8BA28" w14:textId="77777777" w:rsidR="00E331AA" w:rsidRDefault="00672D5B">
      <w:pPr>
        <w:ind w:left="708"/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Warunki te stanowią:</w:t>
      </w:r>
    </w:p>
    <w:p w14:paraId="2A0A85CC" w14:textId="77777777" w:rsidR="00E331AA" w:rsidRDefault="00672D5B" w:rsidP="00672D5B">
      <w:pPr>
        <w:numPr>
          <w:ilvl w:val="0"/>
          <w:numId w:val="36"/>
        </w:num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realizuje programy nauczania uwzględniające podstawę programową kształcenia ogólnego;</w:t>
      </w:r>
    </w:p>
    <w:p w14:paraId="70BBA0D9" w14:textId="77777777" w:rsidR="00E331AA" w:rsidRDefault="00672D5B" w:rsidP="00672D5B">
      <w:pPr>
        <w:numPr>
          <w:ilvl w:val="0"/>
          <w:numId w:val="37"/>
        </w:num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realizuje zajęcia edukacyjne w cyklu nie krótszym oraz w wymiarze nie niższym niż łączny wymiar obowiązkowych zajęć edukacyjnych określony w ramowym planie nauczania szkoły publicznej danego typu;</w:t>
      </w:r>
    </w:p>
    <w:p w14:paraId="69169872" w14:textId="77777777" w:rsidR="00E331AA" w:rsidRDefault="00672D5B" w:rsidP="00672D5B">
      <w:pPr>
        <w:numPr>
          <w:ilvl w:val="0"/>
          <w:numId w:val="38"/>
        </w:num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 xml:space="preserve">stosuje zasady klasyfikowania i promowania uczniów oraz przeprowadzania egzaminów i sprawdzianów; </w:t>
      </w:r>
    </w:p>
    <w:p w14:paraId="22E331BF" w14:textId="77777777" w:rsidR="00E331AA" w:rsidRDefault="00672D5B" w:rsidP="00672D5B">
      <w:pPr>
        <w:numPr>
          <w:ilvl w:val="0"/>
          <w:numId w:val="39"/>
        </w:num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prowadzi dokumentację przebiegu nauczania ustaloną dla szkół publicznych;</w:t>
      </w:r>
    </w:p>
    <w:p w14:paraId="00F8282F" w14:textId="77777777" w:rsidR="00E331AA" w:rsidRDefault="00672D5B" w:rsidP="00672D5B">
      <w:pPr>
        <w:numPr>
          <w:ilvl w:val="0"/>
          <w:numId w:val="40"/>
        </w:num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zatrudnia nauczycieli obowiązkowych zajęć edukacyjnych, o których mowa w pkt. 2, posiadających kwalifikacje określone dla nauczycieli szkół publicznych.</w:t>
      </w:r>
    </w:p>
    <w:p w14:paraId="4B2A449A" w14:textId="77777777" w:rsidR="00E331AA" w:rsidRDefault="00E331AA">
      <w:pPr>
        <w:ind w:left="708"/>
        <w:rPr>
          <w:rFonts w:ascii="Merriweather" w:hAnsi="Merriweather"/>
          <w:sz w:val="22"/>
          <w:szCs w:val="22"/>
        </w:rPr>
      </w:pPr>
    </w:p>
    <w:p w14:paraId="2F96A442" w14:textId="77777777" w:rsidR="00E331AA" w:rsidRDefault="00E331AA">
      <w:pPr>
        <w:ind w:left="708"/>
        <w:rPr>
          <w:rFonts w:ascii="Merriweather" w:hAnsi="Merriweather"/>
          <w:sz w:val="22"/>
          <w:szCs w:val="22"/>
        </w:rPr>
      </w:pPr>
    </w:p>
    <w:p w14:paraId="412854E3" w14:textId="77777777" w:rsidR="00E331AA" w:rsidRDefault="00E331AA">
      <w:pPr>
        <w:rPr>
          <w:rFonts w:ascii="Merriweather" w:hAnsi="Merriweather"/>
          <w:b/>
          <w:bCs/>
          <w:sz w:val="22"/>
          <w:szCs w:val="22"/>
        </w:rPr>
      </w:pPr>
    </w:p>
    <w:p w14:paraId="434D6B4C" w14:textId="533489A6" w:rsidR="00E331AA" w:rsidRDefault="00672D5B">
      <w:p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b/>
          <w:bCs/>
          <w:sz w:val="22"/>
          <w:szCs w:val="22"/>
        </w:rPr>
        <w:lastRenderedPageBreak/>
        <w:t>§ 2.</w:t>
      </w:r>
      <w:r>
        <w:rPr>
          <w:rFonts w:ascii="Merriweather" w:hAnsi="Merriweather"/>
          <w:sz w:val="22"/>
          <w:szCs w:val="22"/>
        </w:rPr>
        <w:tab/>
        <w:t>1. Organem prowadzącym szkołę jest Stowarzyszenie Rozwoju Wsi Grodzisko o nadanym numerze NIP 7561878264 oraz REGON 160015300 (zwane dalej Stowarzyszeniem) z siedzibą w Grodzisku przy ul. Głównej 35.</w:t>
      </w:r>
    </w:p>
    <w:p w14:paraId="0C1A0C7E" w14:textId="77777777" w:rsidR="00E331AA" w:rsidRDefault="00672D5B" w:rsidP="00672D5B">
      <w:pPr>
        <w:pStyle w:val="Akapitzlist"/>
        <w:numPr>
          <w:ilvl w:val="0"/>
          <w:numId w:val="35"/>
        </w:num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Stowarzyszenie posiada osobowość prawną w Rzeczypospolitej Polskiej.</w:t>
      </w:r>
    </w:p>
    <w:p w14:paraId="5E5DF4FE" w14:textId="77777777" w:rsidR="00E331AA" w:rsidRDefault="00672D5B" w:rsidP="00672D5B">
      <w:pPr>
        <w:pStyle w:val="Akapitzlist"/>
        <w:numPr>
          <w:ilvl w:val="0"/>
          <w:numId w:val="35"/>
        </w:num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Stowarzyszenie będące organem prowadzącym odpowiada za działalność szkoły, a w szczególności:</w:t>
      </w:r>
    </w:p>
    <w:p w14:paraId="558CAF74" w14:textId="77777777" w:rsidR="00E331AA" w:rsidRDefault="00672D5B">
      <w:pPr>
        <w:pStyle w:val="Akapitzlist"/>
        <w:ind w:left="1068"/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- zapewnia warunki do realizacji zadań dydaktycznych, wychowawczych i opiekuńczych;</w:t>
      </w:r>
    </w:p>
    <w:p w14:paraId="1133E6A9" w14:textId="77777777" w:rsidR="00E331AA" w:rsidRDefault="00672D5B">
      <w:pPr>
        <w:pStyle w:val="Akapitzlist"/>
        <w:ind w:left="1068"/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 xml:space="preserve">- nadaje statut szkoły; </w:t>
      </w:r>
    </w:p>
    <w:p w14:paraId="0F249BFE" w14:textId="77777777" w:rsidR="00E331AA" w:rsidRDefault="00672D5B">
      <w:pPr>
        <w:pStyle w:val="Akapitzlist"/>
        <w:ind w:left="1068"/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- zatwierdza patrona szkoły, sztandar, tarcze, obowiązujące pieczęcie i dyplomy ukończenia szkoły;</w:t>
      </w:r>
    </w:p>
    <w:p w14:paraId="0A811467" w14:textId="77777777" w:rsidR="00E331AA" w:rsidRDefault="00672D5B">
      <w:pPr>
        <w:pStyle w:val="Akapitzlist"/>
        <w:ind w:left="1068"/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 xml:space="preserve">- zatrudnia i zwalnia dyrektora szkoły; </w:t>
      </w:r>
    </w:p>
    <w:p w14:paraId="14F85E94" w14:textId="77777777" w:rsidR="00E331AA" w:rsidRDefault="00672D5B">
      <w:pPr>
        <w:pStyle w:val="Akapitzlist"/>
        <w:ind w:left="1068"/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- zarządza majątkiem szkoły;</w:t>
      </w:r>
    </w:p>
    <w:p w14:paraId="17511F39" w14:textId="77777777" w:rsidR="00E331AA" w:rsidRDefault="00672D5B">
      <w:pPr>
        <w:pStyle w:val="Akapitzlist"/>
        <w:ind w:left="1068"/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- zatwierdza plan finansowy szkoły i przyjmuje jego realizację;</w:t>
      </w:r>
    </w:p>
    <w:p w14:paraId="1E277DD0" w14:textId="77777777" w:rsidR="00E331AA" w:rsidRDefault="00672D5B">
      <w:pPr>
        <w:pStyle w:val="Akapitzlist"/>
        <w:ind w:left="1068"/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 xml:space="preserve">- zatwierdza arkusz organizacyjny szkoły do dnia 30 maja danego roku; </w:t>
      </w:r>
    </w:p>
    <w:p w14:paraId="6C125F90" w14:textId="77777777" w:rsidR="00E331AA" w:rsidRDefault="00672D5B">
      <w:pPr>
        <w:pStyle w:val="Akapitzlist"/>
        <w:ind w:left="1068"/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- przeprowadza wizytacje szkoły w zakresie i na zasadach określonych w ustawie o systemie oświaty;</w:t>
      </w:r>
    </w:p>
    <w:p w14:paraId="17E910B3" w14:textId="77777777" w:rsidR="00E331AA" w:rsidRDefault="00672D5B">
      <w:pPr>
        <w:pStyle w:val="Akapitzlist"/>
        <w:ind w:left="1068"/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- przeprowadza likwidację szkoły.</w:t>
      </w:r>
    </w:p>
    <w:p w14:paraId="63326064" w14:textId="77777777" w:rsidR="00E331AA" w:rsidRDefault="00E331AA">
      <w:pPr>
        <w:rPr>
          <w:rFonts w:ascii="Merriweather" w:hAnsi="Merriweather"/>
          <w:sz w:val="22"/>
          <w:szCs w:val="22"/>
        </w:rPr>
      </w:pPr>
    </w:p>
    <w:p w14:paraId="1EA8D377" w14:textId="77777777" w:rsidR="00E331AA" w:rsidRDefault="00672D5B">
      <w:pPr>
        <w:rPr>
          <w:rFonts w:ascii="Merriweather" w:hAnsi="Merriweather"/>
          <w:b/>
          <w:bCs/>
          <w:sz w:val="22"/>
          <w:szCs w:val="22"/>
        </w:rPr>
      </w:pPr>
      <w:r>
        <w:rPr>
          <w:rFonts w:ascii="Merriweather" w:hAnsi="Merriweather"/>
          <w:b/>
          <w:bCs/>
          <w:sz w:val="22"/>
          <w:szCs w:val="22"/>
        </w:rPr>
        <w:t xml:space="preserve">§ 3. </w:t>
      </w:r>
      <w:r>
        <w:rPr>
          <w:rFonts w:ascii="Merriweather" w:hAnsi="Merriweather"/>
          <w:sz w:val="22"/>
          <w:szCs w:val="22"/>
        </w:rPr>
        <w:t>Nadzór pedagogiczny sprawuje Opolski Kurator Oświaty, zgodnie z przepisami ustawy o systemie oświaty i aktami wykonawczymi wydanymi na jej podstawie.</w:t>
      </w:r>
    </w:p>
    <w:p w14:paraId="4DC54EBA" w14:textId="77777777" w:rsidR="00E331AA" w:rsidRDefault="00E331AA">
      <w:pPr>
        <w:rPr>
          <w:rFonts w:ascii="Merriweather" w:hAnsi="Merriweather"/>
          <w:b/>
          <w:bCs/>
          <w:sz w:val="22"/>
          <w:szCs w:val="22"/>
        </w:rPr>
      </w:pPr>
    </w:p>
    <w:p w14:paraId="256A0EE3" w14:textId="77777777" w:rsidR="00E331AA" w:rsidRDefault="00672D5B">
      <w:p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 xml:space="preserve"> </w:t>
      </w:r>
      <w:r>
        <w:rPr>
          <w:rFonts w:ascii="Merriweather" w:hAnsi="Merriweather"/>
          <w:b/>
          <w:bCs/>
          <w:sz w:val="22"/>
          <w:szCs w:val="22"/>
        </w:rPr>
        <w:t xml:space="preserve">§ 4. </w:t>
      </w:r>
      <w:r>
        <w:rPr>
          <w:rFonts w:ascii="Merriweather" w:hAnsi="Merriweather"/>
          <w:sz w:val="22"/>
          <w:szCs w:val="22"/>
        </w:rPr>
        <w:t>Ilekroć w statucie jest mowa bez bliższego określenia o:</w:t>
      </w:r>
    </w:p>
    <w:p w14:paraId="70C9E1B8" w14:textId="77777777" w:rsidR="00E331AA" w:rsidRDefault="00672D5B">
      <w:pPr>
        <w:pStyle w:val="Akapitzlist"/>
        <w:numPr>
          <w:ilvl w:val="0"/>
          <w:numId w:val="1"/>
        </w:num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 xml:space="preserve">szkole – należy przez to rozumieć Niepubliczną Szkołę Podstawową </w:t>
      </w:r>
      <w:r>
        <w:rPr>
          <w:rFonts w:ascii="Merriweather" w:hAnsi="Merriweather"/>
          <w:sz w:val="22"/>
          <w:szCs w:val="22"/>
        </w:rPr>
        <w:br/>
        <w:t>w Grodzisku;</w:t>
      </w:r>
    </w:p>
    <w:p w14:paraId="0BE54616" w14:textId="77777777" w:rsidR="00E331AA" w:rsidRDefault="00672D5B">
      <w:pPr>
        <w:pStyle w:val="Akapitzlist"/>
        <w:numPr>
          <w:ilvl w:val="0"/>
          <w:numId w:val="1"/>
        </w:num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organie prowadzącym – należy przez to rozumieć Stowarzyszenie Rozwoju Wsi Grodzisko;</w:t>
      </w:r>
    </w:p>
    <w:p w14:paraId="75BE5F61" w14:textId="77777777" w:rsidR="00E331AA" w:rsidRDefault="00672D5B">
      <w:pPr>
        <w:pStyle w:val="Akapitzlist"/>
        <w:numPr>
          <w:ilvl w:val="0"/>
          <w:numId w:val="1"/>
        </w:num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dyrektorze szkoły – należy przez to rozumieć Dyrektora Niepublicznej Szkoły Podstawowej w Grodzisku;</w:t>
      </w:r>
    </w:p>
    <w:p w14:paraId="235DFE95" w14:textId="77777777" w:rsidR="00E331AA" w:rsidRDefault="00672D5B">
      <w:pPr>
        <w:pStyle w:val="Akapitzlist"/>
        <w:numPr>
          <w:ilvl w:val="0"/>
          <w:numId w:val="1"/>
        </w:num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nauczycielach – należy przez to rozumieć nauczycielki i nauczycieli Niepublicznej Szkoły Podstawowej w Grodzisku;</w:t>
      </w:r>
    </w:p>
    <w:p w14:paraId="67FC54CC" w14:textId="77777777" w:rsidR="00E331AA" w:rsidRDefault="00672D5B">
      <w:pPr>
        <w:pStyle w:val="Akapitzlist"/>
        <w:numPr>
          <w:ilvl w:val="0"/>
          <w:numId w:val="1"/>
        </w:num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uczniach – należy przez to rozumieć uczennice i uczniów Niepublicznej Szkoły Podstawowej w Grodzisku;</w:t>
      </w:r>
    </w:p>
    <w:p w14:paraId="564DF890" w14:textId="77777777" w:rsidR="00E331AA" w:rsidRDefault="00672D5B">
      <w:pPr>
        <w:pStyle w:val="Akapitzlist"/>
        <w:numPr>
          <w:ilvl w:val="0"/>
          <w:numId w:val="1"/>
        </w:num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lastRenderedPageBreak/>
        <w:t>rodzicach – należy przez to rozumieć rodziców i opiekunów prawnych uczennic i uczniów Niepublicznej Szkoły Podstawowej w Grodzisku;</w:t>
      </w:r>
    </w:p>
    <w:p w14:paraId="0845A015" w14:textId="77777777" w:rsidR="00E331AA" w:rsidRDefault="00672D5B">
      <w:pPr>
        <w:pStyle w:val="Akapitzlist"/>
        <w:numPr>
          <w:ilvl w:val="0"/>
          <w:numId w:val="1"/>
        </w:num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radzie pedagogicznej – należy przez to rozumieć Radę Pedagogiczną Niepublicznej Szkoły Podstawowej w Grodzisku;</w:t>
      </w:r>
    </w:p>
    <w:p w14:paraId="721AEB17" w14:textId="77777777" w:rsidR="00E331AA" w:rsidRDefault="00672D5B">
      <w:pPr>
        <w:pStyle w:val="Akapitzlist"/>
        <w:numPr>
          <w:ilvl w:val="0"/>
          <w:numId w:val="1"/>
        </w:num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samorządzie uczniowskim – należy przez to rozumieć Samorząd Uczniowski Niepublicznej Szkoły Podstawowej w Grodzisku;</w:t>
      </w:r>
    </w:p>
    <w:p w14:paraId="0DB9CAAB" w14:textId="77777777" w:rsidR="00E331AA" w:rsidRDefault="00672D5B">
      <w:pPr>
        <w:pStyle w:val="Akapitzlist"/>
        <w:numPr>
          <w:ilvl w:val="0"/>
          <w:numId w:val="1"/>
        </w:num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radzie rodziców – należy przez to rozumieć Radę Rodziców Niepublicznej Szkoły Podstawowej w Grodzisku;</w:t>
      </w:r>
    </w:p>
    <w:p w14:paraId="2BA0B898" w14:textId="4E370BB8" w:rsidR="00E331AA" w:rsidRPr="003A1F5D" w:rsidRDefault="00672D5B">
      <w:pPr>
        <w:pStyle w:val="Akapitzlist"/>
        <w:numPr>
          <w:ilvl w:val="0"/>
          <w:numId w:val="1"/>
        </w:numPr>
        <w:rPr>
          <w:rFonts w:ascii="Merriweather" w:hAnsi="Merriweather"/>
          <w:sz w:val="22"/>
          <w:szCs w:val="22"/>
        </w:rPr>
      </w:pPr>
      <w:r w:rsidRPr="003A1F5D">
        <w:rPr>
          <w:rFonts w:ascii="Merriweather" w:hAnsi="Merriweather"/>
          <w:sz w:val="22"/>
          <w:szCs w:val="22"/>
        </w:rPr>
        <w:t>dzienniku elektronicznym – należy przez to rozumieć</w:t>
      </w:r>
      <w:r w:rsidR="003A1F5D" w:rsidRPr="003A1F5D">
        <w:rPr>
          <w:rFonts w:ascii="Merriweather" w:hAnsi="Merriweather"/>
          <w:sz w:val="22"/>
          <w:szCs w:val="22"/>
        </w:rPr>
        <w:t xml:space="preserve"> zapisy</w:t>
      </w:r>
      <w:r w:rsidRPr="003A1F5D">
        <w:rPr>
          <w:rFonts w:ascii="Merriweather" w:hAnsi="Merriweather"/>
          <w:sz w:val="22"/>
          <w:szCs w:val="22"/>
        </w:rPr>
        <w:t xml:space="preserve"> </w:t>
      </w:r>
      <w:r w:rsidR="003A1F5D" w:rsidRPr="003A1F5D">
        <w:rPr>
          <w:rFonts w:ascii="Merriweather" w:hAnsi="Merriweather"/>
          <w:sz w:val="22"/>
          <w:szCs w:val="22"/>
        </w:rPr>
        <w:t>oficjalnej komunikacji, ewidencjonowania wyników i frekwencji oraz element dokumentacji przebiegu nauczania;</w:t>
      </w:r>
    </w:p>
    <w:p w14:paraId="4FD67B15" w14:textId="77777777" w:rsidR="00E331AA" w:rsidRDefault="00672D5B">
      <w:pPr>
        <w:pStyle w:val="Akapitzlist"/>
        <w:numPr>
          <w:ilvl w:val="0"/>
          <w:numId w:val="1"/>
        </w:num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ustawie – Prawo oświatowe – należy przez to rozumieć ustawę z dnia 14 grudnia 2016 r. – Prawo oświatowe (Dz.U. z 2023 r. poz. 900);</w:t>
      </w:r>
    </w:p>
    <w:p w14:paraId="723CA2A0" w14:textId="77777777" w:rsidR="00E331AA" w:rsidRDefault="00672D5B">
      <w:pPr>
        <w:pStyle w:val="Akapitzlist"/>
        <w:numPr>
          <w:ilvl w:val="0"/>
          <w:numId w:val="1"/>
        </w:num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ustawie o systemie oświaty – należy przez to rozumieć ustawę z dnia 7 września 1991 r. o systemie oświaty (Dz.U. z 2022 r. poz. 2230).</w:t>
      </w:r>
    </w:p>
    <w:p w14:paraId="1B37D7B4" w14:textId="77777777" w:rsidR="00E331AA" w:rsidRDefault="00E331AA">
      <w:pPr>
        <w:rPr>
          <w:rFonts w:ascii="Merriweather" w:hAnsi="Merriweather"/>
          <w:sz w:val="22"/>
          <w:szCs w:val="22"/>
        </w:rPr>
      </w:pPr>
    </w:p>
    <w:p w14:paraId="485AC65E" w14:textId="77777777" w:rsidR="00E331AA" w:rsidRDefault="00672D5B">
      <w:pPr>
        <w:jc w:val="center"/>
        <w:rPr>
          <w:rFonts w:ascii="Merriweather" w:hAnsi="Merriweather"/>
          <w:b/>
          <w:bCs/>
          <w:sz w:val="22"/>
          <w:szCs w:val="22"/>
        </w:rPr>
      </w:pPr>
      <w:r>
        <w:rPr>
          <w:rFonts w:ascii="Merriweather" w:hAnsi="Merriweather"/>
          <w:b/>
          <w:bCs/>
          <w:sz w:val="22"/>
          <w:szCs w:val="22"/>
        </w:rPr>
        <w:t>Rozdział II</w:t>
      </w:r>
    </w:p>
    <w:p w14:paraId="5D78E3E8" w14:textId="77777777" w:rsidR="00E331AA" w:rsidRDefault="00672D5B">
      <w:pPr>
        <w:jc w:val="center"/>
        <w:rPr>
          <w:rFonts w:ascii="Merriweather" w:hAnsi="Merriweather"/>
          <w:b/>
          <w:bCs/>
          <w:sz w:val="22"/>
          <w:szCs w:val="22"/>
        </w:rPr>
      </w:pPr>
      <w:r>
        <w:rPr>
          <w:rFonts w:ascii="Merriweather" w:hAnsi="Merriweather"/>
          <w:b/>
          <w:bCs/>
          <w:sz w:val="22"/>
          <w:szCs w:val="22"/>
        </w:rPr>
        <w:t>Cele i zadania szkoły</w:t>
      </w:r>
    </w:p>
    <w:p w14:paraId="01CC1A5F" w14:textId="77777777" w:rsidR="00E331AA" w:rsidRDefault="00E331AA">
      <w:pPr>
        <w:rPr>
          <w:rFonts w:ascii="Merriweather" w:hAnsi="Merriweather"/>
          <w:sz w:val="22"/>
          <w:szCs w:val="22"/>
        </w:rPr>
      </w:pPr>
    </w:p>
    <w:p w14:paraId="0E1C4EE2" w14:textId="77777777" w:rsidR="00E331AA" w:rsidRDefault="00672D5B">
      <w:p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b/>
          <w:bCs/>
          <w:sz w:val="22"/>
          <w:szCs w:val="22"/>
        </w:rPr>
        <w:t>§ 5.</w:t>
      </w:r>
      <w:r>
        <w:rPr>
          <w:rFonts w:ascii="Merriweather" w:hAnsi="Merriweather"/>
          <w:sz w:val="22"/>
          <w:szCs w:val="22"/>
        </w:rPr>
        <w:t xml:space="preserve"> Szkoła realizuje cele i zadania wynikające z przepisów prawa, w szczególności z ustawy – Prawo oświatowe i ustawy o systemie oświaty.</w:t>
      </w:r>
    </w:p>
    <w:p w14:paraId="6F0AF98F" w14:textId="77777777" w:rsidR="00E331AA" w:rsidRDefault="00E331AA">
      <w:pPr>
        <w:rPr>
          <w:rFonts w:ascii="Merriweather" w:hAnsi="Merriweather"/>
          <w:sz w:val="22"/>
          <w:szCs w:val="22"/>
        </w:rPr>
      </w:pPr>
    </w:p>
    <w:p w14:paraId="1314E268" w14:textId="77777777" w:rsidR="00E331AA" w:rsidRDefault="00672D5B">
      <w:p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b/>
          <w:bCs/>
          <w:sz w:val="22"/>
          <w:szCs w:val="22"/>
        </w:rPr>
        <w:t>§ 6.</w:t>
      </w:r>
      <w:r>
        <w:rPr>
          <w:rFonts w:ascii="Merriweather" w:hAnsi="Merriweather"/>
          <w:sz w:val="22"/>
          <w:szCs w:val="22"/>
        </w:rPr>
        <w:t xml:space="preserve"> Szkoła w szczególności realizuje poniższe cele:</w:t>
      </w:r>
    </w:p>
    <w:p w14:paraId="233E6236" w14:textId="77777777" w:rsidR="00E331AA" w:rsidRDefault="00672D5B">
      <w:pPr>
        <w:pStyle w:val="Akapitzlist"/>
        <w:numPr>
          <w:ilvl w:val="0"/>
          <w:numId w:val="2"/>
        </w:num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edukacja, w tym kształcenie i wychowanie uczniów, w tym udzielanie im pomocy psychologiczno-pedagogicznej i organizowanie opieki nad uczniami z niepełnosprawnościami;</w:t>
      </w:r>
    </w:p>
    <w:p w14:paraId="2B4A6E76" w14:textId="77777777" w:rsidR="00E331AA" w:rsidRDefault="00672D5B">
      <w:pPr>
        <w:pStyle w:val="Akapitzlist"/>
        <w:numPr>
          <w:ilvl w:val="0"/>
          <w:numId w:val="2"/>
        </w:num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kształtowanie i rozwijanie wśród uczniów kompetencji wspierających wszechstronny rozwój człowieka i zapewniających przygotowanie do życia we współczesnym świecie;</w:t>
      </w:r>
    </w:p>
    <w:p w14:paraId="617C6B39" w14:textId="77777777" w:rsidR="00E331AA" w:rsidRDefault="00672D5B">
      <w:pPr>
        <w:pStyle w:val="Akapitzlist"/>
        <w:numPr>
          <w:ilvl w:val="0"/>
          <w:numId w:val="2"/>
        </w:num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upowszechnianie wśród uczniów wiedzy z zakresu edukacji ekologicznej (w tym klimatycznej), prawnej i seksualnej;</w:t>
      </w:r>
    </w:p>
    <w:p w14:paraId="7D2A590C" w14:textId="77777777" w:rsidR="00E331AA" w:rsidRDefault="00672D5B">
      <w:pPr>
        <w:pStyle w:val="Akapitzlist"/>
        <w:numPr>
          <w:ilvl w:val="0"/>
          <w:numId w:val="2"/>
        </w:num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kształtowanie wśród uczniów postaw prodemokratycznych oraz zachęcanie ich do brania aktywnego udziału w życiu społeczno-politycznym państwa i regionu;</w:t>
      </w:r>
    </w:p>
    <w:p w14:paraId="5CA71E6A" w14:textId="77777777" w:rsidR="00E331AA" w:rsidRDefault="00672D5B">
      <w:pPr>
        <w:pStyle w:val="Akapitzlist"/>
        <w:numPr>
          <w:ilvl w:val="0"/>
          <w:numId w:val="2"/>
        </w:num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lastRenderedPageBreak/>
        <w:t>umożliwianie uczniom podtrzymywania poczucia tożsamości narodowej, etnicznej, językowej i religijnej;</w:t>
      </w:r>
    </w:p>
    <w:p w14:paraId="1246A87E" w14:textId="77777777" w:rsidR="00E331AA" w:rsidRDefault="00672D5B">
      <w:pPr>
        <w:pStyle w:val="Akapitzlist"/>
        <w:numPr>
          <w:ilvl w:val="0"/>
          <w:numId w:val="2"/>
        </w:num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upowszechnianie oraz wdrażanie wiedzy o zasadach bezpieczeństwa oraz promowaniu ochrony zdrowia i jego wzmacnianiu w znaczeniu fizycznym i psychicznym.</w:t>
      </w:r>
    </w:p>
    <w:p w14:paraId="3BBAB766" w14:textId="77777777" w:rsidR="00E331AA" w:rsidRDefault="00E331AA">
      <w:pPr>
        <w:rPr>
          <w:rFonts w:ascii="Merriweather" w:hAnsi="Merriweather"/>
          <w:sz w:val="22"/>
          <w:szCs w:val="22"/>
        </w:rPr>
      </w:pPr>
    </w:p>
    <w:p w14:paraId="051AA4CB" w14:textId="77777777" w:rsidR="00E331AA" w:rsidRDefault="00672D5B">
      <w:p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b/>
          <w:bCs/>
          <w:sz w:val="22"/>
          <w:szCs w:val="22"/>
        </w:rPr>
        <w:t>§ 7.</w:t>
      </w:r>
      <w:r>
        <w:rPr>
          <w:rFonts w:ascii="Merriweather" w:hAnsi="Merriweather"/>
          <w:sz w:val="22"/>
          <w:szCs w:val="22"/>
        </w:rPr>
        <w:t xml:space="preserve"> Cele, o których mowa w paragrafie poprzedzającym, szkoła realizuje w szczególności poprzez następujące zadania:</w:t>
      </w:r>
    </w:p>
    <w:p w14:paraId="6A309FF7" w14:textId="77777777" w:rsidR="00E331AA" w:rsidRDefault="00672D5B">
      <w:pPr>
        <w:pStyle w:val="Akapitzlist"/>
        <w:numPr>
          <w:ilvl w:val="0"/>
          <w:numId w:val="3"/>
        </w:num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organizację obowiązkowych i dodatkowych zajęć edukacyjnych;</w:t>
      </w:r>
    </w:p>
    <w:p w14:paraId="6675A49D" w14:textId="77777777" w:rsidR="00E331AA" w:rsidRDefault="00672D5B">
      <w:pPr>
        <w:pStyle w:val="Akapitzlist"/>
        <w:numPr>
          <w:ilvl w:val="0"/>
          <w:numId w:val="3"/>
        </w:num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tworzenie warunków do bezpiecznego i wszechstronnego rozwoju każdego ucznia;</w:t>
      </w:r>
    </w:p>
    <w:p w14:paraId="4A390BBA" w14:textId="77777777" w:rsidR="00E331AA" w:rsidRDefault="00672D5B">
      <w:pPr>
        <w:pStyle w:val="Akapitzlist"/>
        <w:numPr>
          <w:ilvl w:val="0"/>
          <w:numId w:val="3"/>
        </w:num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stosowanie metod wspierających efektywne uczenie się;</w:t>
      </w:r>
    </w:p>
    <w:p w14:paraId="0983BF9B" w14:textId="77777777" w:rsidR="00E331AA" w:rsidRDefault="00672D5B">
      <w:pPr>
        <w:pStyle w:val="Akapitzlist"/>
        <w:numPr>
          <w:ilvl w:val="0"/>
          <w:numId w:val="3"/>
        </w:num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kształtowanie wśród uczniów umiejętności w zakresie: komunikacji interpersonalnej, współpracy, radzenia sobie z trudnymi emocjami, planowania własnego rozwoju, ponoszenia odpowiedzialności za swoje decyzje i wybory;</w:t>
      </w:r>
    </w:p>
    <w:p w14:paraId="1E5A5967" w14:textId="77777777" w:rsidR="00E331AA" w:rsidRDefault="00672D5B">
      <w:pPr>
        <w:pStyle w:val="Akapitzlist"/>
        <w:numPr>
          <w:ilvl w:val="0"/>
          <w:numId w:val="3"/>
        </w:num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nauczanie i pracę oparte na podmiotowości każdego członka społeczności szkolnej;</w:t>
      </w:r>
    </w:p>
    <w:p w14:paraId="0B2491D3" w14:textId="77777777" w:rsidR="00E331AA" w:rsidRDefault="00672D5B">
      <w:pPr>
        <w:pStyle w:val="Akapitzlist"/>
        <w:numPr>
          <w:ilvl w:val="0"/>
          <w:numId w:val="3"/>
        </w:num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organizowanie wycieczek, spotkań i wydarzeń;</w:t>
      </w:r>
    </w:p>
    <w:p w14:paraId="14FAF11F" w14:textId="77777777" w:rsidR="00E331AA" w:rsidRDefault="00672D5B">
      <w:pPr>
        <w:pStyle w:val="Akapitzlist"/>
        <w:numPr>
          <w:ilvl w:val="0"/>
          <w:numId w:val="3"/>
        </w:num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współpracę z organizacjami pozarządowymi, samorządowymi, rządowymi i innymi, w tym zrzeszeniami nieformalnymi;</w:t>
      </w:r>
    </w:p>
    <w:p w14:paraId="7A00DED7" w14:textId="77777777" w:rsidR="00E331AA" w:rsidRDefault="00672D5B">
      <w:pPr>
        <w:pStyle w:val="Akapitzlist"/>
        <w:numPr>
          <w:ilvl w:val="0"/>
          <w:numId w:val="3"/>
        </w:numPr>
        <w:jc w:val="left"/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opracowywanie i wdrażanie programu wychowawczo-profilaktycznego.</w:t>
      </w:r>
    </w:p>
    <w:p w14:paraId="0E71E13C" w14:textId="77777777" w:rsidR="00E331AA" w:rsidRDefault="00E331AA">
      <w:pPr>
        <w:jc w:val="center"/>
        <w:rPr>
          <w:rFonts w:ascii="Merriweather" w:hAnsi="Merriweather"/>
          <w:b/>
          <w:bCs/>
          <w:sz w:val="22"/>
          <w:szCs w:val="22"/>
        </w:rPr>
      </w:pPr>
    </w:p>
    <w:p w14:paraId="41DA697A" w14:textId="77777777" w:rsidR="00E331AA" w:rsidRDefault="00672D5B">
      <w:pPr>
        <w:jc w:val="center"/>
        <w:rPr>
          <w:rFonts w:ascii="Merriweather" w:hAnsi="Merriweather"/>
          <w:b/>
          <w:bCs/>
          <w:sz w:val="22"/>
          <w:szCs w:val="22"/>
        </w:rPr>
      </w:pPr>
      <w:r>
        <w:rPr>
          <w:rFonts w:ascii="Merriweather" w:hAnsi="Merriweather"/>
          <w:b/>
          <w:bCs/>
          <w:sz w:val="22"/>
          <w:szCs w:val="22"/>
        </w:rPr>
        <w:t>Rozdział III</w:t>
      </w:r>
    </w:p>
    <w:p w14:paraId="730D4D60" w14:textId="77777777" w:rsidR="00E331AA" w:rsidRDefault="00672D5B">
      <w:pPr>
        <w:jc w:val="center"/>
        <w:rPr>
          <w:rFonts w:ascii="Merriweather" w:hAnsi="Merriweather"/>
          <w:b/>
          <w:bCs/>
          <w:sz w:val="22"/>
          <w:szCs w:val="22"/>
        </w:rPr>
      </w:pPr>
      <w:r>
        <w:rPr>
          <w:rFonts w:ascii="Merriweather" w:hAnsi="Merriweather"/>
          <w:b/>
          <w:bCs/>
          <w:sz w:val="22"/>
          <w:szCs w:val="22"/>
        </w:rPr>
        <w:t>Organy szkoły</w:t>
      </w:r>
    </w:p>
    <w:p w14:paraId="605E56D5" w14:textId="77777777" w:rsidR="00E331AA" w:rsidRDefault="00E331AA">
      <w:pPr>
        <w:rPr>
          <w:rFonts w:ascii="Merriweather" w:hAnsi="Merriweather"/>
          <w:sz w:val="22"/>
          <w:szCs w:val="22"/>
        </w:rPr>
      </w:pPr>
    </w:p>
    <w:p w14:paraId="1E360611" w14:textId="77777777" w:rsidR="00E331AA" w:rsidRDefault="00672D5B">
      <w:p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b/>
          <w:bCs/>
          <w:sz w:val="22"/>
          <w:szCs w:val="22"/>
        </w:rPr>
        <w:t>§ 8.</w:t>
      </w:r>
      <w:r>
        <w:rPr>
          <w:rFonts w:ascii="Merriweather" w:hAnsi="Merriweather"/>
          <w:sz w:val="22"/>
          <w:szCs w:val="22"/>
        </w:rPr>
        <w:t xml:space="preserve"> Organami szkoły są:</w:t>
      </w:r>
    </w:p>
    <w:p w14:paraId="1993881B" w14:textId="77777777" w:rsidR="00E331AA" w:rsidRDefault="00672D5B">
      <w:pPr>
        <w:pStyle w:val="Akapitzlist"/>
        <w:numPr>
          <w:ilvl w:val="0"/>
          <w:numId w:val="4"/>
        </w:num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dyrektor;</w:t>
      </w:r>
    </w:p>
    <w:p w14:paraId="4BD923B0" w14:textId="77777777" w:rsidR="00E331AA" w:rsidRDefault="00672D5B">
      <w:pPr>
        <w:pStyle w:val="Akapitzlist"/>
        <w:numPr>
          <w:ilvl w:val="0"/>
          <w:numId w:val="4"/>
        </w:num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samorząd uczniowski;</w:t>
      </w:r>
    </w:p>
    <w:p w14:paraId="643AF366" w14:textId="77777777" w:rsidR="00E331AA" w:rsidRDefault="00672D5B">
      <w:pPr>
        <w:pStyle w:val="Akapitzlist"/>
        <w:numPr>
          <w:ilvl w:val="0"/>
          <w:numId w:val="4"/>
        </w:num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rada pedagogiczna;</w:t>
      </w:r>
    </w:p>
    <w:p w14:paraId="44986F70" w14:textId="77777777" w:rsidR="00E331AA" w:rsidRDefault="00672D5B">
      <w:pPr>
        <w:pStyle w:val="Akapitzlist"/>
        <w:numPr>
          <w:ilvl w:val="0"/>
          <w:numId w:val="4"/>
        </w:num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rada rodziców.</w:t>
      </w:r>
    </w:p>
    <w:p w14:paraId="26F7FE4C" w14:textId="77777777" w:rsidR="00E331AA" w:rsidRDefault="00E331AA">
      <w:pPr>
        <w:rPr>
          <w:rFonts w:ascii="Merriweather" w:hAnsi="Merriweather"/>
          <w:sz w:val="22"/>
          <w:szCs w:val="22"/>
        </w:rPr>
      </w:pPr>
    </w:p>
    <w:p w14:paraId="6814B82C" w14:textId="77777777" w:rsidR="003A1F5D" w:rsidRPr="003A1F5D" w:rsidRDefault="00672D5B" w:rsidP="003A1F5D">
      <w:p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b/>
          <w:bCs/>
          <w:sz w:val="22"/>
          <w:szCs w:val="22"/>
        </w:rPr>
        <w:t>§ 9.</w:t>
      </w:r>
      <w:r w:rsidR="003A1F5D">
        <w:rPr>
          <w:rFonts w:ascii="Merriweather" w:hAnsi="Merriweather"/>
          <w:b/>
          <w:bCs/>
          <w:sz w:val="22"/>
          <w:szCs w:val="22"/>
        </w:rPr>
        <w:t xml:space="preserve"> </w:t>
      </w:r>
      <w:r w:rsidR="003A1F5D" w:rsidRPr="003A1F5D">
        <w:rPr>
          <w:rFonts w:ascii="Merriweather" w:hAnsi="Merriweather"/>
          <w:sz w:val="22"/>
          <w:szCs w:val="22"/>
        </w:rPr>
        <w:t>1.</w:t>
      </w:r>
      <w:r w:rsidR="003A1F5D" w:rsidRPr="003A1F5D">
        <w:rPr>
          <w:rFonts w:ascii="Merriweather" w:hAnsi="Merriweather"/>
          <w:sz w:val="22"/>
          <w:szCs w:val="22"/>
        </w:rPr>
        <w:tab/>
        <w:t>Dyrektora zatrudnia i zwalnia zarząd Stowarzyszenia.</w:t>
      </w:r>
    </w:p>
    <w:p w14:paraId="389D0BBB" w14:textId="7DEA6AA3" w:rsidR="003A1F5D" w:rsidRDefault="003A1F5D" w:rsidP="003A1F5D">
      <w:pPr>
        <w:ind w:firstLine="426"/>
        <w:rPr>
          <w:rFonts w:ascii="Merriweather" w:hAnsi="Merriweather"/>
          <w:sz w:val="22"/>
          <w:szCs w:val="22"/>
        </w:rPr>
      </w:pPr>
      <w:r w:rsidRPr="003A1F5D">
        <w:rPr>
          <w:rFonts w:ascii="Merriweather" w:hAnsi="Merriweather"/>
          <w:sz w:val="22"/>
          <w:szCs w:val="22"/>
        </w:rPr>
        <w:lastRenderedPageBreak/>
        <w:t>2.</w:t>
      </w:r>
      <w:r w:rsidRPr="003A1F5D">
        <w:rPr>
          <w:rFonts w:ascii="Merriweather" w:hAnsi="Merriweather"/>
          <w:sz w:val="22"/>
          <w:szCs w:val="22"/>
        </w:rPr>
        <w:tab/>
        <w:t>Dyrektor staje się członkiem społeczności szkolnej z chwilą podpisania stosownej umowy przez prezesa Stowarzyszenia.</w:t>
      </w:r>
    </w:p>
    <w:p w14:paraId="05D35627" w14:textId="77777777" w:rsidR="003A1F5D" w:rsidRPr="003A1F5D" w:rsidRDefault="003A1F5D" w:rsidP="003A1F5D">
      <w:pPr>
        <w:ind w:firstLine="708"/>
        <w:rPr>
          <w:rFonts w:ascii="Merriweather" w:hAnsi="Merriweather"/>
          <w:sz w:val="22"/>
          <w:szCs w:val="22"/>
        </w:rPr>
      </w:pPr>
    </w:p>
    <w:p w14:paraId="12E35E96" w14:textId="4C83B2BF" w:rsidR="00E331AA" w:rsidRPr="003A1F5D" w:rsidRDefault="00672D5B" w:rsidP="00672D5B">
      <w:pPr>
        <w:pStyle w:val="Akapitzlist"/>
        <w:numPr>
          <w:ilvl w:val="0"/>
          <w:numId w:val="44"/>
        </w:numPr>
        <w:rPr>
          <w:rFonts w:ascii="Merriweather" w:hAnsi="Merriweather"/>
          <w:sz w:val="22"/>
          <w:szCs w:val="22"/>
        </w:rPr>
      </w:pPr>
      <w:r w:rsidRPr="003A1F5D">
        <w:rPr>
          <w:rFonts w:ascii="Merriweather" w:hAnsi="Merriweather"/>
          <w:sz w:val="22"/>
          <w:szCs w:val="22"/>
        </w:rPr>
        <w:t>Dyrektor szkoły realizuje zadania wynikające z przepisów prawa oraz w szczególności:</w:t>
      </w:r>
    </w:p>
    <w:p w14:paraId="37B06414" w14:textId="77777777" w:rsidR="00E331AA" w:rsidRDefault="00672D5B">
      <w:pPr>
        <w:pStyle w:val="Akapitzlist"/>
        <w:numPr>
          <w:ilvl w:val="0"/>
          <w:numId w:val="5"/>
        </w:num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lideruje, wspierając uczenie się i wszechstronny rozwój uczniów, pracę nauczycieli oraz pozostałych pracowników szkoły;</w:t>
      </w:r>
    </w:p>
    <w:p w14:paraId="04FC26F7" w14:textId="77777777" w:rsidR="00E331AA" w:rsidRDefault="00672D5B">
      <w:pPr>
        <w:pStyle w:val="Akapitzlist"/>
        <w:numPr>
          <w:ilvl w:val="0"/>
          <w:numId w:val="5"/>
        </w:num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dba o bezpieczeństwo uczniów, nauczycieli oraz pozostałych pracowników szkoły;</w:t>
      </w:r>
    </w:p>
    <w:p w14:paraId="586F8116" w14:textId="77777777" w:rsidR="00E331AA" w:rsidRDefault="00672D5B">
      <w:pPr>
        <w:pStyle w:val="Akapitzlist"/>
        <w:numPr>
          <w:ilvl w:val="0"/>
          <w:numId w:val="5"/>
        </w:num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prowadzi ewaluacje wewnętrzne, analizuje ich wyniki i wdraża formułowane na ich podstawie wnioski;</w:t>
      </w:r>
    </w:p>
    <w:p w14:paraId="48B7FB0A" w14:textId="77777777" w:rsidR="00E331AA" w:rsidRDefault="00672D5B">
      <w:pPr>
        <w:pStyle w:val="Akapitzlist"/>
        <w:numPr>
          <w:ilvl w:val="0"/>
          <w:numId w:val="5"/>
        </w:num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nadzoruje realizację celów i zadań szkoły, o których mowa w rozdziale II;</w:t>
      </w:r>
    </w:p>
    <w:p w14:paraId="55268480" w14:textId="7243D9D2" w:rsidR="00E331AA" w:rsidRDefault="00672D5B">
      <w:pPr>
        <w:pStyle w:val="Akapitzlist"/>
        <w:numPr>
          <w:ilvl w:val="0"/>
          <w:numId w:val="5"/>
        </w:num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sporządza i publikuje w Biuletynie Informacji Publicznej szkoły w formie ogólnodostępnej ujednolicone teksty statutu szkoły, regulaminu rady szkoły, regulaminu samorządu uczniowskiego, regulaminu rady rodziców, regulaminu rady pedagogicznej</w:t>
      </w:r>
      <w:r w:rsidR="00631693">
        <w:rPr>
          <w:rFonts w:ascii="Merriweather" w:hAnsi="Merriweather"/>
          <w:sz w:val="22"/>
          <w:szCs w:val="22"/>
        </w:rPr>
        <w:t>;</w:t>
      </w:r>
    </w:p>
    <w:p w14:paraId="0D7D1EAB" w14:textId="77777777" w:rsidR="00631693" w:rsidRPr="00631693" w:rsidRDefault="00631693" w:rsidP="00631693">
      <w:pPr>
        <w:pStyle w:val="Akapitzlist"/>
        <w:numPr>
          <w:ilvl w:val="0"/>
          <w:numId w:val="5"/>
        </w:numPr>
        <w:rPr>
          <w:rFonts w:ascii="Merriweather" w:hAnsi="Merriweather"/>
          <w:sz w:val="22"/>
          <w:szCs w:val="22"/>
        </w:rPr>
      </w:pPr>
      <w:r w:rsidRPr="00631693">
        <w:rPr>
          <w:rFonts w:ascii="Merriweather" w:hAnsi="Merriweather"/>
          <w:sz w:val="22"/>
          <w:szCs w:val="22"/>
        </w:rPr>
        <w:t>opracowuje, w porozumieniu ze Stowarzyszeniem, plan pracy szkoły do 30 kwietnia danego roku kalendarzowego i przedstawia radzie pedagogicznej;</w:t>
      </w:r>
    </w:p>
    <w:p w14:paraId="0C39DDA0" w14:textId="2E68A0E1" w:rsidR="00631693" w:rsidRPr="00631693" w:rsidRDefault="00631693" w:rsidP="00631693">
      <w:pPr>
        <w:pStyle w:val="Akapitzlist"/>
        <w:numPr>
          <w:ilvl w:val="0"/>
          <w:numId w:val="5"/>
        </w:numPr>
        <w:rPr>
          <w:rFonts w:ascii="Merriweather" w:hAnsi="Merriweather"/>
          <w:sz w:val="22"/>
          <w:szCs w:val="22"/>
        </w:rPr>
      </w:pPr>
      <w:r w:rsidRPr="00631693">
        <w:rPr>
          <w:rFonts w:ascii="Merriweather" w:hAnsi="Merriweather"/>
          <w:sz w:val="22"/>
          <w:szCs w:val="22"/>
        </w:rPr>
        <w:t>zatrudnia i zwalnia nauczycieli oraz innych pracowników szkoły jako przedstawiciel pracodawcy – Stowarzyszenia Rozwoju Wsi Grodzisko</w:t>
      </w:r>
      <w:r>
        <w:rPr>
          <w:rFonts w:ascii="Merriweather" w:hAnsi="Merriweather"/>
          <w:sz w:val="22"/>
          <w:szCs w:val="22"/>
        </w:rPr>
        <w:t>.</w:t>
      </w:r>
    </w:p>
    <w:p w14:paraId="41B6027C" w14:textId="679F4213" w:rsidR="00E331AA" w:rsidRDefault="00E331AA" w:rsidP="00631693">
      <w:pPr>
        <w:pStyle w:val="Akapitzlist"/>
        <w:rPr>
          <w:rFonts w:ascii="Merriweather" w:hAnsi="Merriweather"/>
          <w:sz w:val="22"/>
          <w:szCs w:val="22"/>
        </w:rPr>
      </w:pPr>
    </w:p>
    <w:p w14:paraId="7E8A1CAB" w14:textId="77777777" w:rsidR="00E331AA" w:rsidRDefault="00E331AA">
      <w:pPr>
        <w:rPr>
          <w:rFonts w:ascii="Merriweather" w:hAnsi="Merriweather"/>
          <w:sz w:val="22"/>
          <w:szCs w:val="22"/>
        </w:rPr>
      </w:pPr>
    </w:p>
    <w:p w14:paraId="137AD338" w14:textId="77777777" w:rsidR="00E331AA" w:rsidRDefault="00672D5B">
      <w:p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b/>
          <w:bCs/>
          <w:sz w:val="22"/>
          <w:szCs w:val="22"/>
        </w:rPr>
        <w:t>§ 10.</w:t>
      </w:r>
      <w:r>
        <w:rPr>
          <w:rFonts w:ascii="Merriweather" w:hAnsi="Merriweather"/>
          <w:sz w:val="22"/>
          <w:szCs w:val="22"/>
        </w:rPr>
        <w:t xml:space="preserve"> 1. Samorząd uczniowski realizuje kompetencje wynikające z przepisów prawa oraz w szczególności:</w:t>
      </w:r>
    </w:p>
    <w:p w14:paraId="6A05D200" w14:textId="6D0BD13C" w:rsidR="00E331AA" w:rsidRDefault="00672D5B">
      <w:pPr>
        <w:pStyle w:val="Akapitzlist"/>
        <w:numPr>
          <w:ilvl w:val="0"/>
          <w:numId w:val="6"/>
        </w:num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współtworzy dogodne warunki uczenia się</w:t>
      </w:r>
      <w:r w:rsidR="00631693">
        <w:rPr>
          <w:rFonts w:ascii="Merriweather" w:hAnsi="Merriweather"/>
          <w:sz w:val="22"/>
          <w:szCs w:val="22"/>
        </w:rPr>
        <w:t xml:space="preserve"> uczniom</w:t>
      </w:r>
      <w:r>
        <w:rPr>
          <w:rFonts w:ascii="Merriweather" w:hAnsi="Merriweather"/>
          <w:sz w:val="22"/>
          <w:szCs w:val="22"/>
        </w:rPr>
        <w:t>;</w:t>
      </w:r>
    </w:p>
    <w:p w14:paraId="7C562EDA" w14:textId="77777777" w:rsidR="00E331AA" w:rsidRDefault="00672D5B">
      <w:pPr>
        <w:pStyle w:val="Akapitzlist"/>
        <w:numPr>
          <w:ilvl w:val="0"/>
          <w:numId w:val="6"/>
        </w:num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proponuje rozwiązania mające na celu poprawę jakości pracy szkoły;</w:t>
      </w:r>
    </w:p>
    <w:p w14:paraId="11504DC5" w14:textId="77777777" w:rsidR="00E331AA" w:rsidRDefault="00672D5B">
      <w:pPr>
        <w:pStyle w:val="Akapitzlist"/>
        <w:numPr>
          <w:ilvl w:val="0"/>
          <w:numId w:val="6"/>
        </w:num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przeprowadza wybory do samorządu uczniowskiego;</w:t>
      </w:r>
    </w:p>
    <w:p w14:paraId="50C439AF" w14:textId="77777777" w:rsidR="00E331AA" w:rsidRDefault="00672D5B">
      <w:pPr>
        <w:pStyle w:val="Akapitzlist"/>
        <w:numPr>
          <w:ilvl w:val="0"/>
          <w:numId w:val="6"/>
        </w:num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wybiera opiekuna samorządu uczniowskiego.</w:t>
      </w:r>
    </w:p>
    <w:p w14:paraId="12E5D47B" w14:textId="77777777" w:rsidR="00E331AA" w:rsidRDefault="00672D5B">
      <w:p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2. Samorząd uczniowski działa na podstawie uchwalonego przez siebie regulaminu.</w:t>
      </w:r>
    </w:p>
    <w:p w14:paraId="1615275C" w14:textId="77777777" w:rsidR="00E331AA" w:rsidRDefault="00672D5B">
      <w:p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3. Opiekę nad działaniami samorządu uczniowskiego sprawuje opiekun samorządu uczniowskiego.</w:t>
      </w:r>
    </w:p>
    <w:p w14:paraId="78921BF0" w14:textId="77777777" w:rsidR="00631693" w:rsidRDefault="00631693">
      <w:pPr>
        <w:rPr>
          <w:rFonts w:ascii="Merriweather" w:hAnsi="Merriweather"/>
          <w:sz w:val="22"/>
          <w:szCs w:val="22"/>
        </w:rPr>
      </w:pPr>
    </w:p>
    <w:p w14:paraId="6E8078B6" w14:textId="77777777" w:rsidR="00631693" w:rsidRDefault="00631693">
      <w:pPr>
        <w:rPr>
          <w:rFonts w:ascii="Merriweather" w:hAnsi="Merriweather"/>
          <w:sz w:val="22"/>
          <w:szCs w:val="22"/>
        </w:rPr>
      </w:pPr>
    </w:p>
    <w:p w14:paraId="4493C27F" w14:textId="77777777" w:rsidR="00E331AA" w:rsidRDefault="00E331AA">
      <w:pPr>
        <w:rPr>
          <w:rFonts w:ascii="Merriweather" w:hAnsi="Merriweather"/>
          <w:sz w:val="22"/>
          <w:szCs w:val="22"/>
        </w:rPr>
      </w:pPr>
    </w:p>
    <w:p w14:paraId="73996650" w14:textId="77777777" w:rsidR="00E331AA" w:rsidRDefault="00672D5B">
      <w:p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b/>
          <w:bCs/>
          <w:sz w:val="22"/>
          <w:szCs w:val="22"/>
        </w:rPr>
        <w:lastRenderedPageBreak/>
        <w:t>§ 11.</w:t>
      </w:r>
      <w:r>
        <w:rPr>
          <w:rFonts w:ascii="Merriweather" w:hAnsi="Merriweather"/>
          <w:sz w:val="22"/>
          <w:szCs w:val="22"/>
        </w:rPr>
        <w:t xml:space="preserve"> Rada pedagogiczna realizuje zadania wynikające z przepisów</w:t>
      </w:r>
    </w:p>
    <w:p w14:paraId="5EF705A5" w14:textId="77777777" w:rsidR="00E331AA" w:rsidRDefault="00672D5B">
      <w:p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prawa oraz w szczególności:</w:t>
      </w:r>
    </w:p>
    <w:p w14:paraId="45A06B13" w14:textId="77777777" w:rsidR="00E331AA" w:rsidRDefault="00672D5B">
      <w:pPr>
        <w:pStyle w:val="Akapitzlist"/>
        <w:numPr>
          <w:ilvl w:val="0"/>
          <w:numId w:val="7"/>
        </w:num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współtworzy dogodne warunki uczenia się i wszechstronnego rozwoju uczniom i pracy nauczycielom;</w:t>
      </w:r>
    </w:p>
    <w:p w14:paraId="36389377" w14:textId="77777777" w:rsidR="00E331AA" w:rsidRDefault="00672D5B">
      <w:pPr>
        <w:pStyle w:val="Akapitzlist"/>
        <w:numPr>
          <w:ilvl w:val="0"/>
          <w:numId w:val="7"/>
        </w:num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wspiera rzetelną realizację programów nauczania opartą o formułowanie wymagań edukacyjnych dostosowanych do potrzeb i możliwości ucznia.</w:t>
      </w:r>
    </w:p>
    <w:p w14:paraId="337E14B9" w14:textId="77777777" w:rsidR="00E331AA" w:rsidRDefault="00E331AA">
      <w:pPr>
        <w:rPr>
          <w:rFonts w:ascii="Merriweather" w:hAnsi="Merriweather"/>
          <w:sz w:val="22"/>
          <w:szCs w:val="22"/>
        </w:rPr>
      </w:pPr>
    </w:p>
    <w:p w14:paraId="06EDC48B" w14:textId="77777777" w:rsidR="00E331AA" w:rsidRDefault="00672D5B">
      <w:p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b/>
          <w:bCs/>
          <w:sz w:val="22"/>
          <w:szCs w:val="22"/>
        </w:rPr>
        <w:t>§ 12.</w:t>
      </w:r>
      <w:r>
        <w:rPr>
          <w:rFonts w:ascii="Merriweather" w:hAnsi="Merriweather"/>
          <w:sz w:val="22"/>
          <w:szCs w:val="22"/>
        </w:rPr>
        <w:t xml:space="preserve"> Rada rodziców realizuje zadania i kompetencje wynikające z przepisów prawa oraz w szczególności:</w:t>
      </w:r>
    </w:p>
    <w:p w14:paraId="6A99B8F9" w14:textId="77777777" w:rsidR="00E331AA" w:rsidRDefault="00672D5B">
      <w:pPr>
        <w:pStyle w:val="Akapitzlist"/>
        <w:numPr>
          <w:ilvl w:val="0"/>
          <w:numId w:val="8"/>
        </w:num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współtworzy dogodne warunki nauki i wszechstronnego rozwoju uczniom i pracy nauczycielom;</w:t>
      </w:r>
    </w:p>
    <w:p w14:paraId="265A164E" w14:textId="77777777" w:rsidR="00E331AA" w:rsidRDefault="00672D5B">
      <w:pPr>
        <w:pStyle w:val="Akapitzlist"/>
        <w:numPr>
          <w:ilvl w:val="0"/>
          <w:numId w:val="8"/>
        </w:num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wyraża opinie i wnioskuje do dyrektora szkoły i organu prowadzącego we wszystkich sprawach związanych z działalnością szkoły.</w:t>
      </w:r>
    </w:p>
    <w:p w14:paraId="69166CC0" w14:textId="77777777" w:rsidR="00E331AA" w:rsidRDefault="00E331AA">
      <w:pPr>
        <w:rPr>
          <w:rFonts w:ascii="Merriweather" w:hAnsi="Merriweather"/>
          <w:sz w:val="22"/>
          <w:szCs w:val="22"/>
        </w:rPr>
      </w:pPr>
    </w:p>
    <w:p w14:paraId="1C56E75B" w14:textId="77777777" w:rsidR="00E331AA" w:rsidRDefault="00672D5B">
      <w:p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b/>
          <w:bCs/>
          <w:sz w:val="22"/>
          <w:szCs w:val="22"/>
        </w:rPr>
        <w:t>§ 13.</w:t>
      </w:r>
      <w:r>
        <w:rPr>
          <w:rFonts w:ascii="Merriweather" w:hAnsi="Merriweather"/>
          <w:sz w:val="22"/>
          <w:szCs w:val="22"/>
        </w:rPr>
        <w:t xml:space="preserve"> 1. Organy, o których mowa w § 8, współdziałają ze sobą poprzez bieżące informowanie pozostałych organów o swojej działalności i jej planowanych kierunkach.</w:t>
      </w:r>
    </w:p>
    <w:p w14:paraId="4CF64D39" w14:textId="77777777" w:rsidR="00E331AA" w:rsidRDefault="00672D5B">
      <w:p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2. Poszczególne organy mogą zgłaszać pozostałym organom swoje wnioski i uwagi co do prowadzonej przez nich działalności. Organ powinien ustosunkować się do zgłoszonych uwag bez zbędnej zwłoki, nie później jednak niż w ciągu 14 dni.</w:t>
      </w:r>
    </w:p>
    <w:p w14:paraId="1FFD6245" w14:textId="77777777" w:rsidR="00E331AA" w:rsidRDefault="00672D5B">
      <w:p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3. Organy mogą organizować wspólne narady i konsultacje.</w:t>
      </w:r>
    </w:p>
    <w:p w14:paraId="56AFAD62" w14:textId="77777777" w:rsidR="00E331AA" w:rsidRDefault="00672D5B">
      <w:p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4. Koordynacją współpracy organów zajmuje się dyrektor szkoły.</w:t>
      </w:r>
    </w:p>
    <w:p w14:paraId="2C9B6AE9" w14:textId="77777777" w:rsidR="00E331AA" w:rsidRDefault="00E331AA">
      <w:pPr>
        <w:rPr>
          <w:rFonts w:ascii="Merriweather" w:hAnsi="Merriweather"/>
          <w:sz w:val="22"/>
          <w:szCs w:val="22"/>
        </w:rPr>
      </w:pPr>
    </w:p>
    <w:p w14:paraId="61612C1B" w14:textId="77777777" w:rsidR="00E331AA" w:rsidRDefault="00672D5B">
      <w:p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b/>
          <w:bCs/>
          <w:sz w:val="22"/>
          <w:szCs w:val="22"/>
        </w:rPr>
        <w:t>§ 14.</w:t>
      </w:r>
      <w:r>
        <w:rPr>
          <w:rFonts w:ascii="Merriweather" w:hAnsi="Merriweather"/>
          <w:sz w:val="22"/>
          <w:szCs w:val="22"/>
        </w:rPr>
        <w:t xml:space="preserve"> 1. Spory pomiędzy organami rozwiązuje dyrektor szkoły, o ile nie jest stroną sporu.</w:t>
      </w:r>
    </w:p>
    <w:p w14:paraId="67E6023D" w14:textId="737277E3" w:rsidR="00E331AA" w:rsidRDefault="00672D5B">
      <w:p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 xml:space="preserve">2. Spory, w których stroną jest dyrektor szkoły, rozwiązuje </w:t>
      </w:r>
      <w:r w:rsidR="00631693">
        <w:rPr>
          <w:rFonts w:ascii="Merriweather" w:hAnsi="Merriweather"/>
          <w:sz w:val="22"/>
          <w:szCs w:val="22"/>
        </w:rPr>
        <w:t>zarząd Stowarzyszenia.</w:t>
      </w:r>
    </w:p>
    <w:p w14:paraId="7DF0D6B7" w14:textId="77777777" w:rsidR="00E331AA" w:rsidRDefault="00672D5B">
      <w:p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3. Organ odpowiedzialny za rozwiązanie sporu powinien dążyć do tego, by organy pozostające w sporze porozumiały się między sobą w drodze mediacji, a gdy to nie jest możliwe, powinien rozstrzygnąć spór przy zachowaniu dalece idącej bezstronności i obiektywności, a także z uwzględnieniem interesów organów pozostających w sporze.</w:t>
      </w:r>
    </w:p>
    <w:p w14:paraId="3E6170CB" w14:textId="77777777" w:rsidR="00C25C9F" w:rsidRDefault="00C25C9F">
      <w:pPr>
        <w:rPr>
          <w:rFonts w:ascii="Merriweather" w:hAnsi="Merriweather"/>
          <w:sz w:val="22"/>
          <w:szCs w:val="22"/>
        </w:rPr>
      </w:pPr>
    </w:p>
    <w:p w14:paraId="5EB21F87" w14:textId="77777777" w:rsidR="00C25C9F" w:rsidRDefault="00C25C9F">
      <w:pPr>
        <w:rPr>
          <w:rFonts w:ascii="Merriweather" w:hAnsi="Merriweather"/>
          <w:sz w:val="22"/>
          <w:szCs w:val="22"/>
        </w:rPr>
      </w:pPr>
    </w:p>
    <w:p w14:paraId="1B6A34A7" w14:textId="77777777" w:rsidR="00E331AA" w:rsidRDefault="00E331AA">
      <w:pPr>
        <w:rPr>
          <w:rFonts w:ascii="Merriweather" w:hAnsi="Merriweather"/>
          <w:sz w:val="22"/>
          <w:szCs w:val="22"/>
        </w:rPr>
      </w:pPr>
    </w:p>
    <w:p w14:paraId="54729C0B" w14:textId="77777777" w:rsidR="00E331AA" w:rsidRDefault="00672D5B">
      <w:pPr>
        <w:jc w:val="center"/>
        <w:rPr>
          <w:rFonts w:ascii="Merriweather" w:hAnsi="Merriweather"/>
          <w:b/>
          <w:bCs/>
          <w:sz w:val="22"/>
          <w:szCs w:val="22"/>
        </w:rPr>
      </w:pPr>
      <w:r>
        <w:rPr>
          <w:rFonts w:ascii="Merriweather" w:hAnsi="Merriweather"/>
          <w:b/>
          <w:bCs/>
          <w:sz w:val="22"/>
          <w:szCs w:val="22"/>
        </w:rPr>
        <w:lastRenderedPageBreak/>
        <w:t>Rozdział IV</w:t>
      </w:r>
    </w:p>
    <w:p w14:paraId="4BD946BC" w14:textId="77777777" w:rsidR="00E331AA" w:rsidRDefault="00672D5B">
      <w:pPr>
        <w:jc w:val="center"/>
        <w:rPr>
          <w:rFonts w:ascii="Merriweather" w:hAnsi="Merriweather"/>
          <w:b/>
          <w:bCs/>
          <w:sz w:val="22"/>
          <w:szCs w:val="22"/>
        </w:rPr>
      </w:pPr>
      <w:r>
        <w:rPr>
          <w:rFonts w:ascii="Merriweather" w:hAnsi="Merriweather"/>
          <w:b/>
          <w:bCs/>
          <w:sz w:val="22"/>
          <w:szCs w:val="22"/>
        </w:rPr>
        <w:t>Organizacja pracy szkoły</w:t>
      </w:r>
    </w:p>
    <w:p w14:paraId="697B73FC" w14:textId="77777777" w:rsidR="00E331AA" w:rsidRDefault="00E331AA">
      <w:pPr>
        <w:rPr>
          <w:rFonts w:ascii="Merriweather" w:hAnsi="Merriweather"/>
          <w:sz w:val="22"/>
          <w:szCs w:val="22"/>
        </w:rPr>
      </w:pPr>
    </w:p>
    <w:p w14:paraId="401D74A5" w14:textId="77777777" w:rsidR="00E331AA" w:rsidRDefault="00672D5B">
      <w:p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b/>
          <w:bCs/>
          <w:sz w:val="22"/>
          <w:szCs w:val="22"/>
        </w:rPr>
        <w:t>§ 15.</w:t>
      </w:r>
      <w:r>
        <w:rPr>
          <w:rFonts w:ascii="Merriweather" w:hAnsi="Merriweather"/>
          <w:sz w:val="22"/>
          <w:szCs w:val="22"/>
        </w:rPr>
        <w:t xml:space="preserve"> Podstawę organizacji pracy szkoły w danym roku szkolnym stanowią:</w:t>
      </w:r>
    </w:p>
    <w:p w14:paraId="2E9237E1" w14:textId="6C6FFCAF" w:rsidR="00E331AA" w:rsidRPr="00E67888" w:rsidRDefault="00672D5B" w:rsidP="00E67888">
      <w:pPr>
        <w:pStyle w:val="Akapitzlist"/>
        <w:numPr>
          <w:ilvl w:val="0"/>
          <w:numId w:val="9"/>
        </w:num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arkusz organizacji szkoły;</w:t>
      </w:r>
    </w:p>
    <w:p w14:paraId="3A768589" w14:textId="77777777" w:rsidR="00E331AA" w:rsidRDefault="00672D5B">
      <w:pPr>
        <w:pStyle w:val="Akapitzlist"/>
        <w:numPr>
          <w:ilvl w:val="0"/>
          <w:numId w:val="9"/>
        </w:num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plan pracy szkoły;</w:t>
      </w:r>
    </w:p>
    <w:p w14:paraId="6FEDA797" w14:textId="77777777" w:rsidR="00E331AA" w:rsidRDefault="00672D5B">
      <w:pPr>
        <w:pStyle w:val="Akapitzlist"/>
        <w:numPr>
          <w:ilvl w:val="0"/>
          <w:numId w:val="9"/>
        </w:num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tygodniowy rozkład zajęć;</w:t>
      </w:r>
    </w:p>
    <w:p w14:paraId="0B434F5C" w14:textId="77777777" w:rsidR="00E331AA" w:rsidRDefault="00672D5B">
      <w:pPr>
        <w:pStyle w:val="Akapitzlist"/>
        <w:numPr>
          <w:ilvl w:val="0"/>
          <w:numId w:val="9"/>
        </w:num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przydział czynności poszczególnym nauczycielom i pozostałym pracownikom.</w:t>
      </w:r>
    </w:p>
    <w:p w14:paraId="30482782" w14:textId="77777777" w:rsidR="00E331AA" w:rsidRDefault="00E331AA">
      <w:pPr>
        <w:rPr>
          <w:rFonts w:ascii="Merriweather" w:hAnsi="Merriweather"/>
          <w:sz w:val="22"/>
          <w:szCs w:val="22"/>
        </w:rPr>
      </w:pPr>
    </w:p>
    <w:p w14:paraId="5B206AB6" w14:textId="77777777" w:rsidR="00E331AA" w:rsidRDefault="00672D5B">
      <w:p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b/>
          <w:bCs/>
          <w:sz w:val="22"/>
          <w:szCs w:val="22"/>
        </w:rPr>
        <w:t>§ 16.</w:t>
      </w:r>
      <w:r>
        <w:rPr>
          <w:rFonts w:ascii="Merriweather" w:hAnsi="Merriweather"/>
          <w:sz w:val="22"/>
          <w:szCs w:val="22"/>
        </w:rPr>
        <w:t xml:space="preserve"> Działalność edukacyjna szkoły jest określana przez:</w:t>
      </w:r>
    </w:p>
    <w:p w14:paraId="05AAA2B6" w14:textId="77777777" w:rsidR="00E331AA" w:rsidRDefault="00672D5B">
      <w:pPr>
        <w:pStyle w:val="Akapitzlist"/>
        <w:numPr>
          <w:ilvl w:val="0"/>
          <w:numId w:val="10"/>
        </w:num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szkolny zestaw programów nauczania oraz podręczników (z tym że dobór podręczników nie jest obowiązkowy), który uwzględniając wymiar wychowawczy, obejmuje całość działań szkoły z punktu widzenia dydaktycznego;</w:t>
      </w:r>
    </w:p>
    <w:p w14:paraId="7E30C461" w14:textId="77777777" w:rsidR="00E331AA" w:rsidRDefault="00672D5B">
      <w:pPr>
        <w:pStyle w:val="Akapitzlist"/>
        <w:numPr>
          <w:ilvl w:val="0"/>
          <w:numId w:val="10"/>
        </w:num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program wychowawczo-profilaktyczny, który opisuje w sposób całościowy wszystkie treści i działania o charakterze wychowawczym i profilaktycznym, realizowane przez wszystkich nauczycieli.</w:t>
      </w:r>
    </w:p>
    <w:p w14:paraId="2FEABA25" w14:textId="77777777" w:rsidR="00E331AA" w:rsidRDefault="00E331AA">
      <w:pPr>
        <w:rPr>
          <w:rFonts w:ascii="Merriweather" w:hAnsi="Merriweather"/>
          <w:sz w:val="22"/>
          <w:szCs w:val="22"/>
        </w:rPr>
      </w:pPr>
    </w:p>
    <w:p w14:paraId="5AF3EF7D" w14:textId="77777777" w:rsidR="00E331AA" w:rsidRDefault="00672D5B">
      <w:p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b/>
          <w:bCs/>
          <w:sz w:val="22"/>
          <w:szCs w:val="22"/>
        </w:rPr>
        <w:t xml:space="preserve">§ 17. </w:t>
      </w:r>
      <w:r>
        <w:rPr>
          <w:rFonts w:ascii="Merriweather" w:hAnsi="Merriweather"/>
          <w:sz w:val="22"/>
          <w:szCs w:val="22"/>
        </w:rPr>
        <w:t>Szkoła prowadzi działalność dydaktyczno-wychowawczą poprzez organizację:</w:t>
      </w:r>
    </w:p>
    <w:p w14:paraId="5B376447" w14:textId="77777777" w:rsidR="00E331AA" w:rsidRDefault="00672D5B">
      <w:pPr>
        <w:pStyle w:val="Akapitzlist"/>
        <w:numPr>
          <w:ilvl w:val="0"/>
          <w:numId w:val="11"/>
        </w:num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obowiązkowych zajęć edukacyjnych;</w:t>
      </w:r>
    </w:p>
    <w:p w14:paraId="770ED7C6" w14:textId="77777777" w:rsidR="00E331AA" w:rsidRDefault="00672D5B">
      <w:pPr>
        <w:pStyle w:val="Akapitzlist"/>
        <w:numPr>
          <w:ilvl w:val="0"/>
          <w:numId w:val="11"/>
        </w:num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dodatkowych zajęć edukacyjnych:</w:t>
      </w:r>
    </w:p>
    <w:p w14:paraId="25A7AA1B" w14:textId="0C8848E6" w:rsidR="00E331AA" w:rsidRDefault="00E67888" w:rsidP="00E67888">
      <w:pPr>
        <w:pStyle w:val="Akapitzlist"/>
        <w:numPr>
          <w:ilvl w:val="1"/>
          <w:numId w:val="11"/>
        </w:num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historia i kultura mniejszości narodowej – niemieckiej;</w:t>
      </w:r>
    </w:p>
    <w:p w14:paraId="2C359465" w14:textId="77777777" w:rsidR="00E331AA" w:rsidRDefault="00672D5B">
      <w:pPr>
        <w:pStyle w:val="Akapitzlist"/>
        <w:numPr>
          <w:ilvl w:val="0"/>
          <w:numId w:val="11"/>
        </w:num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zajęć rewalidacyjnych dla uczniów z niepełnosprawnościami;</w:t>
      </w:r>
    </w:p>
    <w:p w14:paraId="1E8A9E37" w14:textId="77777777" w:rsidR="00E331AA" w:rsidRDefault="00672D5B">
      <w:pPr>
        <w:pStyle w:val="Akapitzlist"/>
        <w:numPr>
          <w:ilvl w:val="0"/>
          <w:numId w:val="11"/>
        </w:num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zajęć prowadzonych w ramach pomocy psychologiczno-pedagogicznej;</w:t>
      </w:r>
    </w:p>
    <w:p w14:paraId="46E46E4F" w14:textId="77777777" w:rsidR="00E331AA" w:rsidRDefault="00672D5B">
      <w:pPr>
        <w:pStyle w:val="Akapitzlist"/>
        <w:numPr>
          <w:ilvl w:val="0"/>
          <w:numId w:val="11"/>
        </w:num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zajęć rozwijających zainteresowania i uzdolnienia i uczniów, w szczególności w celu kształtowania ich aktywności i kreatywności;</w:t>
      </w:r>
    </w:p>
    <w:p w14:paraId="4468ADBB" w14:textId="77777777" w:rsidR="00E331AA" w:rsidRDefault="00672D5B">
      <w:pPr>
        <w:pStyle w:val="Akapitzlist"/>
        <w:numPr>
          <w:ilvl w:val="0"/>
          <w:numId w:val="11"/>
        </w:num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zajęć z doradztwa zawodowego;</w:t>
      </w:r>
    </w:p>
    <w:p w14:paraId="7EDDC163" w14:textId="77777777" w:rsidR="00E331AA" w:rsidRDefault="00672D5B">
      <w:pPr>
        <w:pStyle w:val="Akapitzlist"/>
        <w:numPr>
          <w:ilvl w:val="0"/>
          <w:numId w:val="11"/>
        </w:num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zajęć etyki i religii;</w:t>
      </w:r>
    </w:p>
    <w:p w14:paraId="1C50E6BB" w14:textId="48B4C358" w:rsidR="00E331AA" w:rsidRDefault="00672D5B">
      <w:pPr>
        <w:pStyle w:val="Akapitzlist"/>
        <w:numPr>
          <w:ilvl w:val="0"/>
          <w:numId w:val="11"/>
        </w:num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 xml:space="preserve">zajęć </w:t>
      </w:r>
      <w:r w:rsidR="00E67888">
        <w:rPr>
          <w:rFonts w:ascii="Merriweather" w:hAnsi="Merriweather"/>
          <w:sz w:val="22"/>
          <w:szCs w:val="22"/>
        </w:rPr>
        <w:t>edukacji zdrowotnej.</w:t>
      </w:r>
    </w:p>
    <w:p w14:paraId="5C4CBABC" w14:textId="77777777" w:rsidR="00C25C9F" w:rsidRDefault="00C25C9F">
      <w:pPr>
        <w:rPr>
          <w:rFonts w:ascii="Merriweather" w:hAnsi="Merriweather"/>
          <w:sz w:val="22"/>
          <w:szCs w:val="22"/>
        </w:rPr>
      </w:pPr>
    </w:p>
    <w:p w14:paraId="17596EA9" w14:textId="77777777" w:rsidR="00E331AA" w:rsidRDefault="00672D5B">
      <w:p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b/>
          <w:bCs/>
          <w:sz w:val="22"/>
          <w:szCs w:val="22"/>
        </w:rPr>
        <w:t>§ 18.</w:t>
      </w:r>
      <w:r>
        <w:rPr>
          <w:rFonts w:ascii="Merriweather" w:hAnsi="Merriweather"/>
          <w:sz w:val="22"/>
          <w:szCs w:val="22"/>
        </w:rPr>
        <w:t xml:space="preserve"> 1. W szkole działają:</w:t>
      </w:r>
    </w:p>
    <w:p w14:paraId="5CF6FBAC" w14:textId="436EFFB2" w:rsidR="00E331AA" w:rsidRDefault="00672D5B">
      <w:pPr>
        <w:pStyle w:val="Akapitzlist"/>
        <w:numPr>
          <w:ilvl w:val="0"/>
          <w:numId w:val="12"/>
        </w:num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oddziały ogólnodostępne</w:t>
      </w:r>
      <w:r w:rsidR="00E67888">
        <w:rPr>
          <w:rFonts w:ascii="Merriweather" w:hAnsi="Merriweather"/>
          <w:sz w:val="22"/>
          <w:szCs w:val="22"/>
        </w:rPr>
        <w:t xml:space="preserve"> z nauczaniem dwujęzycznym</w:t>
      </w:r>
      <w:r>
        <w:rPr>
          <w:rFonts w:ascii="Merriweather" w:hAnsi="Merriweather"/>
          <w:sz w:val="22"/>
          <w:szCs w:val="22"/>
        </w:rPr>
        <w:t>;</w:t>
      </w:r>
    </w:p>
    <w:p w14:paraId="47E5A4F3" w14:textId="77777777" w:rsidR="00E331AA" w:rsidRDefault="00672D5B">
      <w:p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lastRenderedPageBreak/>
        <w:t>2. Oddziały, o których mowa w ust. 1, są organizowane i funkcjonują zgodnie z odrębnymi przepisami ich dotyczącymi.</w:t>
      </w:r>
    </w:p>
    <w:p w14:paraId="4FF5E7B3" w14:textId="77777777" w:rsidR="00E331AA" w:rsidRDefault="00E331AA">
      <w:pPr>
        <w:rPr>
          <w:rFonts w:ascii="Merriweather" w:hAnsi="Merriweather"/>
          <w:sz w:val="22"/>
          <w:szCs w:val="22"/>
        </w:rPr>
      </w:pPr>
    </w:p>
    <w:p w14:paraId="27C6ADAC" w14:textId="77777777" w:rsidR="00E331AA" w:rsidRDefault="00672D5B">
      <w:p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b/>
          <w:bCs/>
          <w:sz w:val="22"/>
          <w:szCs w:val="22"/>
        </w:rPr>
        <w:t>§ 19.</w:t>
      </w:r>
      <w:r>
        <w:rPr>
          <w:rFonts w:ascii="Merriweather" w:hAnsi="Merriweather"/>
          <w:sz w:val="22"/>
          <w:szCs w:val="22"/>
        </w:rPr>
        <w:t xml:space="preserve"> 1. Szkoła zapewnia możliwość </w:t>
      </w:r>
      <w:r w:rsidRPr="00E67888">
        <w:rPr>
          <w:rFonts w:ascii="Merriweather" w:hAnsi="Merriweather"/>
          <w:sz w:val="22"/>
          <w:szCs w:val="22"/>
        </w:rPr>
        <w:t xml:space="preserve">wolontariatu </w:t>
      </w:r>
      <w:r>
        <w:rPr>
          <w:rFonts w:ascii="Merriweather" w:hAnsi="Merriweather"/>
          <w:sz w:val="22"/>
          <w:szCs w:val="22"/>
        </w:rPr>
        <w:t>uczniów przez cały rok szkolny.</w:t>
      </w:r>
    </w:p>
    <w:p w14:paraId="0C016BB1" w14:textId="77777777" w:rsidR="00E331AA" w:rsidRDefault="00672D5B">
      <w:p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2. Szkoła wspiera działania podejmowane w ramach wolontariatu w szczególności poprzez:</w:t>
      </w:r>
    </w:p>
    <w:p w14:paraId="2D8D0E5D" w14:textId="77777777" w:rsidR="00E331AA" w:rsidRDefault="00672D5B">
      <w:pPr>
        <w:pStyle w:val="Akapitzlist"/>
        <w:numPr>
          <w:ilvl w:val="0"/>
          <w:numId w:val="13"/>
        </w:num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informowanie za pośrednictwem nauczycieli wychowawców o działaniach możliwych do podjęcia w ramach wolontariatu oraz inspirowanie do nich;</w:t>
      </w:r>
    </w:p>
    <w:p w14:paraId="176CCDF2" w14:textId="77777777" w:rsidR="00E331AA" w:rsidRDefault="00672D5B">
      <w:pPr>
        <w:pStyle w:val="Akapitzlist"/>
        <w:numPr>
          <w:ilvl w:val="0"/>
          <w:numId w:val="13"/>
        </w:num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udzielanie pomocy merytorycznej uczniom zaangażowanym w wolontariat;</w:t>
      </w:r>
    </w:p>
    <w:p w14:paraId="44256D51" w14:textId="77777777" w:rsidR="00E331AA" w:rsidRDefault="00672D5B">
      <w:pPr>
        <w:pStyle w:val="Akapitzlist"/>
        <w:numPr>
          <w:ilvl w:val="0"/>
          <w:numId w:val="13"/>
        </w:num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wyznaczanie przez dyrektora szkoły nauczyciela sprawującego opiekę nad danymi działaniami w ramach wolontariatu – na wniosek zainteresowanych uczniów;</w:t>
      </w:r>
    </w:p>
    <w:p w14:paraId="6ADFA34D" w14:textId="77777777" w:rsidR="00E331AA" w:rsidRDefault="00672D5B">
      <w:pPr>
        <w:pStyle w:val="Akapitzlist"/>
        <w:numPr>
          <w:ilvl w:val="0"/>
          <w:numId w:val="13"/>
        </w:num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udostępnianie (w miarę możliwości) pomieszczeń szkolnych na działania prowadzone przez uczniów w ramach wolontariatu.</w:t>
      </w:r>
    </w:p>
    <w:p w14:paraId="2088A9E0" w14:textId="77777777" w:rsidR="00E331AA" w:rsidRDefault="00E331AA">
      <w:pPr>
        <w:rPr>
          <w:rFonts w:ascii="Merriweather" w:hAnsi="Merriweather"/>
          <w:sz w:val="22"/>
          <w:szCs w:val="22"/>
        </w:rPr>
      </w:pPr>
    </w:p>
    <w:p w14:paraId="35E9B53E" w14:textId="77777777" w:rsidR="00E331AA" w:rsidRDefault="00672D5B">
      <w:p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b/>
          <w:bCs/>
          <w:sz w:val="22"/>
          <w:szCs w:val="22"/>
        </w:rPr>
        <w:t>§ 20.</w:t>
      </w:r>
      <w:r>
        <w:rPr>
          <w:rFonts w:ascii="Merriweather" w:hAnsi="Merriweather"/>
          <w:sz w:val="22"/>
          <w:szCs w:val="22"/>
        </w:rPr>
        <w:t xml:space="preserve"> W szkole udziela się opieki i pomocy uczniom, którym z przyczyn rozwojowych, rodzinnych lub losowych jest potrzebne wsparcie, poprzez:</w:t>
      </w:r>
    </w:p>
    <w:p w14:paraId="61DACE35" w14:textId="60EC8F54" w:rsidR="00E331AA" w:rsidRPr="00E67888" w:rsidRDefault="00E67888">
      <w:pPr>
        <w:pStyle w:val="Akapitzlist"/>
        <w:numPr>
          <w:ilvl w:val="0"/>
          <w:numId w:val="14"/>
        </w:num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o</w:t>
      </w:r>
      <w:r w:rsidRPr="00E67888">
        <w:rPr>
          <w:rFonts w:ascii="Merriweather" w:hAnsi="Merriweather"/>
          <w:sz w:val="22"/>
          <w:szCs w:val="22"/>
        </w:rPr>
        <w:t>rganizowanie zajęć dydaktyczno-wyrównawczych – dla uczniów mających trudności w nauce;</w:t>
      </w:r>
    </w:p>
    <w:p w14:paraId="2225BA6C" w14:textId="6522A93B" w:rsidR="00E331AA" w:rsidRPr="00E67888" w:rsidRDefault="00E67888">
      <w:pPr>
        <w:pStyle w:val="Akapitzlist"/>
        <w:numPr>
          <w:ilvl w:val="0"/>
          <w:numId w:val="14"/>
        </w:num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o</w:t>
      </w:r>
      <w:r w:rsidRPr="00E67888">
        <w:rPr>
          <w:rFonts w:ascii="Merriweather" w:hAnsi="Merriweather"/>
          <w:sz w:val="22"/>
          <w:szCs w:val="22"/>
        </w:rPr>
        <w:t xml:space="preserve">rganizowanie zajęć korekcyjno-kompensacyjnych – dla uczniów </w:t>
      </w:r>
      <w:r>
        <w:rPr>
          <w:rFonts w:ascii="Merriweather" w:hAnsi="Merriweather"/>
          <w:sz w:val="22"/>
          <w:szCs w:val="22"/>
        </w:rPr>
        <w:br/>
      </w:r>
      <w:r w:rsidRPr="00E67888">
        <w:rPr>
          <w:rFonts w:ascii="Merriweather" w:hAnsi="Merriweather"/>
          <w:sz w:val="22"/>
          <w:szCs w:val="22"/>
        </w:rPr>
        <w:t>z zaburzeniami i odchyleniami rozwojowymi lub specyficznymi trudnościami w uczeniu się (np. dysleksja, dysgrafia);</w:t>
      </w:r>
    </w:p>
    <w:p w14:paraId="1C6D7BAE" w14:textId="6D40AC66" w:rsidR="00E331AA" w:rsidRPr="00E67888" w:rsidRDefault="00E67888">
      <w:pPr>
        <w:pStyle w:val="Akapitzlist"/>
        <w:numPr>
          <w:ilvl w:val="0"/>
          <w:numId w:val="14"/>
        </w:num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o</w:t>
      </w:r>
      <w:r w:rsidRPr="00E67888">
        <w:rPr>
          <w:rFonts w:ascii="Merriweather" w:hAnsi="Merriweather"/>
          <w:sz w:val="22"/>
          <w:szCs w:val="22"/>
        </w:rPr>
        <w:t>rganizowanie indywidualnego toku nauki lub indywidualnego programu nauki – dla uczniów wybitnie zdolnych lub z innymi specjalnymi potrzebami</w:t>
      </w:r>
      <w:r>
        <w:rPr>
          <w:rFonts w:ascii="Merriweather" w:hAnsi="Merriweather"/>
          <w:sz w:val="22"/>
          <w:szCs w:val="22"/>
        </w:rPr>
        <w:t>;</w:t>
      </w:r>
    </w:p>
    <w:p w14:paraId="2F2E8FC3" w14:textId="57DD74E7" w:rsidR="00E331AA" w:rsidRPr="00E67888" w:rsidRDefault="00E67888">
      <w:pPr>
        <w:pStyle w:val="Akapitzlist"/>
        <w:numPr>
          <w:ilvl w:val="0"/>
          <w:numId w:val="14"/>
        </w:num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k</w:t>
      </w:r>
      <w:r w:rsidRPr="00E67888">
        <w:rPr>
          <w:rFonts w:ascii="Merriweather" w:hAnsi="Merriweather"/>
          <w:sz w:val="22"/>
          <w:szCs w:val="22"/>
        </w:rPr>
        <w:t xml:space="preserve">onsultacje i porady psychologa szkolnego – dla uczniów, rodziców </w:t>
      </w:r>
      <w:r>
        <w:rPr>
          <w:rFonts w:ascii="Merriweather" w:hAnsi="Merriweather"/>
          <w:sz w:val="22"/>
          <w:szCs w:val="22"/>
        </w:rPr>
        <w:br/>
      </w:r>
      <w:r w:rsidRPr="00E67888">
        <w:rPr>
          <w:rFonts w:ascii="Merriweather" w:hAnsi="Merriweather"/>
          <w:sz w:val="22"/>
          <w:szCs w:val="22"/>
        </w:rPr>
        <w:t>i nauczycieli</w:t>
      </w:r>
      <w:r>
        <w:rPr>
          <w:rFonts w:ascii="Merriweather" w:hAnsi="Merriweather"/>
          <w:sz w:val="22"/>
          <w:szCs w:val="22"/>
        </w:rPr>
        <w:t>;</w:t>
      </w:r>
    </w:p>
    <w:p w14:paraId="284E059B" w14:textId="3D9C6B25" w:rsidR="00E331AA" w:rsidRPr="00E67888" w:rsidRDefault="00E67888">
      <w:pPr>
        <w:pStyle w:val="Akapitzlist"/>
        <w:numPr>
          <w:ilvl w:val="0"/>
          <w:numId w:val="14"/>
        </w:num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w</w:t>
      </w:r>
      <w:r w:rsidRPr="00E67888">
        <w:rPr>
          <w:rFonts w:ascii="Merriweather" w:hAnsi="Merriweather"/>
          <w:sz w:val="22"/>
          <w:szCs w:val="22"/>
        </w:rPr>
        <w:t>sparcie pedagoga szkolnego – w rozwiązywaniu problemów wychowawczych oraz koordynowaniu pomocy</w:t>
      </w:r>
      <w:r>
        <w:rPr>
          <w:rFonts w:ascii="Merriweather" w:hAnsi="Merriweather"/>
          <w:sz w:val="22"/>
          <w:szCs w:val="22"/>
        </w:rPr>
        <w:t>;</w:t>
      </w:r>
    </w:p>
    <w:p w14:paraId="5439D603" w14:textId="58BC156F" w:rsidR="00E331AA" w:rsidRPr="00E67888" w:rsidRDefault="00E67888">
      <w:pPr>
        <w:pStyle w:val="Akapitzlist"/>
        <w:numPr>
          <w:ilvl w:val="0"/>
          <w:numId w:val="14"/>
        </w:num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z</w:t>
      </w:r>
      <w:r w:rsidRPr="00E67888">
        <w:rPr>
          <w:rFonts w:ascii="Merriweather" w:hAnsi="Merriweather"/>
          <w:sz w:val="22"/>
          <w:szCs w:val="22"/>
        </w:rPr>
        <w:t>ajęcia o charakterze terapeutycznym – w tym zajęcia rozwijające kompetencje emocjonalno-społeczne, socjoterapeutyczne i logopedyczne</w:t>
      </w:r>
      <w:r>
        <w:rPr>
          <w:rFonts w:ascii="Merriweather" w:hAnsi="Merriweather"/>
          <w:sz w:val="22"/>
          <w:szCs w:val="22"/>
        </w:rPr>
        <w:t>;</w:t>
      </w:r>
    </w:p>
    <w:p w14:paraId="49D40E9A" w14:textId="41ED6F28" w:rsidR="00E331AA" w:rsidRPr="00E67888" w:rsidRDefault="00E67888">
      <w:pPr>
        <w:pStyle w:val="Akapitzlist"/>
        <w:numPr>
          <w:ilvl w:val="0"/>
          <w:numId w:val="14"/>
        </w:num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o</w:t>
      </w:r>
      <w:r w:rsidRPr="00E67888">
        <w:rPr>
          <w:rFonts w:ascii="Merriweather" w:hAnsi="Merriweather"/>
          <w:sz w:val="22"/>
          <w:szCs w:val="22"/>
        </w:rPr>
        <w:t>rganizowanie zajęć korekcyjnych – w tym gimnastyki korekcyjno-kompensacyjnej dla uczniów z wadami postawy</w:t>
      </w:r>
      <w:r>
        <w:rPr>
          <w:rFonts w:ascii="Merriweather" w:hAnsi="Merriweather"/>
          <w:sz w:val="22"/>
          <w:szCs w:val="22"/>
        </w:rPr>
        <w:t>;</w:t>
      </w:r>
    </w:p>
    <w:p w14:paraId="6740F7CB" w14:textId="1DC71D26" w:rsidR="00E331AA" w:rsidRPr="00E67888" w:rsidRDefault="00E67888">
      <w:pPr>
        <w:pStyle w:val="Akapitzlist"/>
        <w:numPr>
          <w:ilvl w:val="0"/>
          <w:numId w:val="14"/>
        </w:num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p</w:t>
      </w:r>
      <w:r w:rsidRPr="00E67888">
        <w:rPr>
          <w:rFonts w:ascii="Merriweather" w:hAnsi="Merriweather"/>
          <w:sz w:val="22"/>
          <w:szCs w:val="22"/>
        </w:rPr>
        <w:t xml:space="preserve">omoc w uzyskiwaniu dofinansowania do posiłków w szkole; </w:t>
      </w:r>
    </w:p>
    <w:p w14:paraId="426F1C62" w14:textId="345A259A" w:rsidR="00E331AA" w:rsidRPr="00E67888" w:rsidRDefault="00E67888">
      <w:pPr>
        <w:pStyle w:val="Akapitzlist"/>
        <w:numPr>
          <w:ilvl w:val="0"/>
          <w:numId w:val="14"/>
        </w:num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lastRenderedPageBreak/>
        <w:t>w</w:t>
      </w:r>
      <w:r w:rsidRPr="00E67888">
        <w:rPr>
          <w:rFonts w:ascii="Merriweather" w:hAnsi="Merriweather"/>
          <w:sz w:val="22"/>
          <w:szCs w:val="22"/>
        </w:rPr>
        <w:t xml:space="preserve">spółpraca z poradniami psychologiczno-pedagogicznymi oraz innymi instytucjami wspierającymi. </w:t>
      </w:r>
    </w:p>
    <w:p w14:paraId="3BA0BC2F" w14:textId="77777777" w:rsidR="00E331AA" w:rsidRDefault="00E331AA">
      <w:pPr>
        <w:rPr>
          <w:rFonts w:ascii="Merriweather" w:hAnsi="Merriweather"/>
          <w:color w:val="FF0000"/>
          <w:sz w:val="22"/>
          <w:szCs w:val="22"/>
        </w:rPr>
      </w:pPr>
    </w:p>
    <w:p w14:paraId="4AB49E29" w14:textId="53B24387" w:rsidR="00E331AA" w:rsidRDefault="00672D5B">
      <w:p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b/>
          <w:bCs/>
          <w:sz w:val="22"/>
          <w:szCs w:val="22"/>
        </w:rPr>
        <w:t>§ 2</w:t>
      </w:r>
      <w:r w:rsidR="001A1893">
        <w:rPr>
          <w:rFonts w:ascii="Merriweather" w:hAnsi="Merriweather"/>
          <w:b/>
          <w:bCs/>
          <w:sz w:val="22"/>
          <w:szCs w:val="22"/>
        </w:rPr>
        <w:t>1</w:t>
      </w:r>
      <w:r>
        <w:rPr>
          <w:rFonts w:ascii="Merriweather" w:hAnsi="Merriweather"/>
          <w:b/>
          <w:bCs/>
          <w:sz w:val="22"/>
          <w:szCs w:val="22"/>
        </w:rPr>
        <w:t>.</w:t>
      </w:r>
      <w:r>
        <w:rPr>
          <w:rFonts w:ascii="Merriweather" w:hAnsi="Merriweather"/>
          <w:sz w:val="22"/>
          <w:szCs w:val="22"/>
        </w:rPr>
        <w:t xml:space="preserve"> Szkoła na bieżąco współdziała również z rodzicami w zakresie nauczania, wychowania, opieki i profilaktyki w szczególności poprzez: stały kontakt z rodzicami, zebrania rodziców, konsultacje dla rodziców.</w:t>
      </w:r>
    </w:p>
    <w:p w14:paraId="0E247033" w14:textId="77777777" w:rsidR="00E331AA" w:rsidRDefault="00E331AA">
      <w:pPr>
        <w:rPr>
          <w:rFonts w:ascii="Merriweather" w:hAnsi="Merriweather"/>
          <w:sz w:val="22"/>
          <w:szCs w:val="22"/>
        </w:rPr>
      </w:pPr>
    </w:p>
    <w:p w14:paraId="26F11E2F" w14:textId="3144AFFF" w:rsidR="00E331AA" w:rsidRDefault="00672D5B">
      <w:p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b/>
          <w:bCs/>
          <w:sz w:val="22"/>
          <w:szCs w:val="22"/>
        </w:rPr>
        <w:t>§ 2</w:t>
      </w:r>
      <w:r w:rsidR="001A1893">
        <w:rPr>
          <w:rFonts w:ascii="Merriweather" w:hAnsi="Merriweather"/>
          <w:b/>
          <w:bCs/>
          <w:sz w:val="22"/>
          <w:szCs w:val="22"/>
        </w:rPr>
        <w:t>2</w:t>
      </w:r>
      <w:r>
        <w:rPr>
          <w:rFonts w:ascii="Merriweather" w:hAnsi="Merriweather"/>
          <w:b/>
          <w:bCs/>
          <w:sz w:val="22"/>
          <w:szCs w:val="22"/>
        </w:rPr>
        <w:t>.</w:t>
      </w:r>
      <w:r>
        <w:rPr>
          <w:rFonts w:ascii="Merriweather" w:hAnsi="Merriweather"/>
          <w:sz w:val="22"/>
          <w:szCs w:val="22"/>
        </w:rPr>
        <w:t xml:space="preserve"> Szkoła współdziała ze stowarzyszeniami lub innymi organizacjami w zakresie działalności innowacyjnej według bieżąco rozpoznawanych zainteresowania i potrzeb uczniów i nauczycieli.</w:t>
      </w:r>
    </w:p>
    <w:p w14:paraId="0B1FB9C2" w14:textId="77777777" w:rsidR="00E331AA" w:rsidRDefault="00E331AA">
      <w:pPr>
        <w:rPr>
          <w:rFonts w:ascii="Merriweather" w:hAnsi="Merriweather"/>
          <w:sz w:val="22"/>
          <w:szCs w:val="22"/>
        </w:rPr>
      </w:pPr>
    </w:p>
    <w:p w14:paraId="5B26024B" w14:textId="77777777" w:rsidR="00E331AA" w:rsidRDefault="00672D5B">
      <w:pPr>
        <w:jc w:val="center"/>
        <w:rPr>
          <w:rFonts w:ascii="Merriweather" w:hAnsi="Merriweather"/>
          <w:b/>
          <w:bCs/>
          <w:sz w:val="22"/>
          <w:szCs w:val="22"/>
        </w:rPr>
      </w:pPr>
      <w:r>
        <w:rPr>
          <w:rFonts w:ascii="Merriweather" w:hAnsi="Merriweather"/>
          <w:b/>
          <w:bCs/>
          <w:sz w:val="22"/>
          <w:szCs w:val="22"/>
        </w:rPr>
        <w:t>Rozdział V</w:t>
      </w:r>
    </w:p>
    <w:p w14:paraId="5C32E7A3" w14:textId="77777777" w:rsidR="00E331AA" w:rsidRDefault="00672D5B">
      <w:pPr>
        <w:jc w:val="center"/>
        <w:rPr>
          <w:rFonts w:ascii="Merriweather" w:hAnsi="Merriweather"/>
          <w:b/>
          <w:bCs/>
          <w:sz w:val="22"/>
          <w:szCs w:val="22"/>
        </w:rPr>
      </w:pPr>
      <w:r>
        <w:rPr>
          <w:rFonts w:ascii="Merriweather" w:hAnsi="Merriweather"/>
          <w:b/>
          <w:bCs/>
          <w:sz w:val="22"/>
          <w:szCs w:val="22"/>
        </w:rPr>
        <w:t>Organizacja zajęć edukacyjnych</w:t>
      </w:r>
    </w:p>
    <w:p w14:paraId="27ED43BD" w14:textId="77777777" w:rsidR="00E331AA" w:rsidRDefault="00E331AA">
      <w:pPr>
        <w:rPr>
          <w:rFonts w:ascii="Merriweather" w:hAnsi="Merriweather"/>
          <w:sz w:val="22"/>
          <w:szCs w:val="22"/>
        </w:rPr>
      </w:pPr>
    </w:p>
    <w:p w14:paraId="544C763C" w14:textId="02D97747" w:rsidR="00E331AA" w:rsidRDefault="00672D5B">
      <w:p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b/>
          <w:bCs/>
          <w:sz w:val="22"/>
          <w:szCs w:val="22"/>
        </w:rPr>
        <w:t>§ 2</w:t>
      </w:r>
      <w:r w:rsidR="001A1893">
        <w:rPr>
          <w:rFonts w:ascii="Merriweather" w:hAnsi="Merriweather"/>
          <w:b/>
          <w:bCs/>
          <w:sz w:val="22"/>
          <w:szCs w:val="22"/>
        </w:rPr>
        <w:t>3</w:t>
      </w:r>
      <w:r>
        <w:rPr>
          <w:rFonts w:ascii="Merriweather" w:hAnsi="Merriweather"/>
          <w:b/>
          <w:bCs/>
          <w:sz w:val="22"/>
          <w:szCs w:val="22"/>
        </w:rPr>
        <w:t>.</w:t>
      </w:r>
      <w:r>
        <w:rPr>
          <w:rFonts w:ascii="Merriweather" w:hAnsi="Merriweather"/>
          <w:sz w:val="22"/>
          <w:szCs w:val="22"/>
        </w:rPr>
        <w:t xml:space="preserve"> 1. Zajęcia edukacyjne odbywają się zgodnie z odrębnymi przepisami dotyczącymi organizacji roku szkolnego.</w:t>
      </w:r>
    </w:p>
    <w:p w14:paraId="1460CE11" w14:textId="77777777" w:rsidR="00E331AA" w:rsidRDefault="00672D5B">
      <w:p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2. Zajęcia edukacyjne odbywają się od poniedziałku do piątku i realizowane są w formie stacjonarnej, chyba że z odrębnych przepisów wynika obowiązek realizacji zajęć edukacyjnych za pomocą metod i technik porozumiewania się na odległość (nauczanie zdalne).</w:t>
      </w:r>
    </w:p>
    <w:p w14:paraId="60CE15BA" w14:textId="77777777" w:rsidR="00E331AA" w:rsidRDefault="00672D5B">
      <w:p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3. Zajęcia edukacyjne odbywają się w salach lekcyjnych, pracowniach i w sali gimnastycznej.</w:t>
      </w:r>
    </w:p>
    <w:p w14:paraId="567F41E2" w14:textId="562C5FC1" w:rsidR="00E331AA" w:rsidRDefault="00672D5B">
      <w:p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 xml:space="preserve">4. Zajęcia edukacyjne mogą się też odbywać w innych miejscach, niż wskazano w ust. </w:t>
      </w:r>
      <w:r w:rsidR="00DF344C" w:rsidRPr="001A1893">
        <w:rPr>
          <w:rFonts w:ascii="Merriweather" w:hAnsi="Merriweather"/>
          <w:sz w:val="22"/>
          <w:szCs w:val="22"/>
        </w:rPr>
        <w:t>3</w:t>
      </w:r>
      <w:r>
        <w:rPr>
          <w:rFonts w:ascii="Merriweather" w:hAnsi="Merriweather"/>
          <w:sz w:val="22"/>
          <w:szCs w:val="22"/>
        </w:rPr>
        <w:t>, w szczególności w placówkach kulturalno-oświatowych, na otwartych boiskach i placach, w parkach, w specjalnych pomieszczeniach przystosowanych do organizacji w nich konkretnych</w:t>
      </w:r>
      <w:r w:rsidR="00DF344C">
        <w:rPr>
          <w:rFonts w:ascii="Merriweather" w:hAnsi="Merriweather"/>
          <w:sz w:val="22"/>
          <w:szCs w:val="22"/>
        </w:rPr>
        <w:t xml:space="preserve"> </w:t>
      </w:r>
      <w:r>
        <w:rPr>
          <w:rFonts w:ascii="Merriweather" w:hAnsi="Merriweather"/>
          <w:sz w:val="22"/>
          <w:szCs w:val="22"/>
        </w:rPr>
        <w:t>zajęć edukacyjnych.</w:t>
      </w:r>
    </w:p>
    <w:p w14:paraId="6B0F7010" w14:textId="77777777" w:rsidR="00E331AA" w:rsidRDefault="00E331AA">
      <w:pPr>
        <w:rPr>
          <w:rFonts w:ascii="Merriweather" w:hAnsi="Merriweather"/>
          <w:sz w:val="22"/>
          <w:szCs w:val="22"/>
        </w:rPr>
      </w:pPr>
    </w:p>
    <w:p w14:paraId="4A4B0468" w14:textId="7AD900F7" w:rsidR="00E331AA" w:rsidRDefault="00672D5B">
      <w:p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b/>
          <w:bCs/>
          <w:sz w:val="22"/>
          <w:szCs w:val="22"/>
        </w:rPr>
        <w:t>§ 2</w:t>
      </w:r>
      <w:r w:rsidR="001A1893">
        <w:rPr>
          <w:rFonts w:ascii="Merriweather" w:hAnsi="Merriweather"/>
          <w:b/>
          <w:bCs/>
          <w:sz w:val="22"/>
          <w:szCs w:val="22"/>
        </w:rPr>
        <w:t>4</w:t>
      </w:r>
      <w:r>
        <w:rPr>
          <w:rFonts w:ascii="Merriweather" w:hAnsi="Merriweather"/>
          <w:b/>
          <w:bCs/>
          <w:sz w:val="22"/>
          <w:szCs w:val="22"/>
        </w:rPr>
        <w:t>.</w:t>
      </w:r>
      <w:r>
        <w:rPr>
          <w:rFonts w:ascii="Merriweather" w:hAnsi="Merriweather"/>
          <w:sz w:val="22"/>
          <w:szCs w:val="22"/>
        </w:rPr>
        <w:t xml:space="preserve"> 1. Nauczanie zdalne odbywa się według zasad wynikających z przepisów prawa, z uwzględnieniem postanowień niniejszego paragrafu.</w:t>
      </w:r>
    </w:p>
    <w:p w14:paraId="3AF4E784" w14:textId="77777777" w:rsidR="00E331AA" w:rsidRDefault="00672D5B">
      <w:p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2. Nauczyciele do realizacji zajęć w formie nauczania zdalnego wykorzystują poniższe narzędzia informatyczne i technologie informacyjno-komunikacyjne, które służą również do przekazywania uczniom materiałów niezbędnych do realizacji tych zajęć:</w:t>
      </w:r>
    </w:p>
    <w:p w14:paraId="606295B5" w14:textId="77777777" w:rsidR="00E331AA" w:rsidRDefault="00672D5B">
      <w:pPr>
        <w:pStyle w:val="Akapitzlist"/>
        <w:numPr>
          <w:ilvl w:val="0"/>
          <w:numId w:val="15"/>
        </w:num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 xml:space="preserve">platformy nauczania zdalnego: MS </w:t>
      </w:r>
      <w:proofErr w:type="spellStart"/>
      <w:r>
        <w:rPr>
          <w:rFonts w:ascii="Merriweather" w:hAnsi="Merriweather"/>
          <w:sz w:val="22"/>
          <w:szCs w:val="22"/>
        </w:rPr>
        <w:t>Teams</w:t>
      </w:r>
      <w:proofErr w:type="spellEnd"/>
      <w:r>
        <w:rPr>
          <w:rFonts w:ascii="Merriweather" w:hAnsi="Merriweather"/>
          <w:sz w:val="22"/>
          <w:szCs w:val="22"/>
        </w:rPr>
        <w:t xml:space="preserve">, Google </w:t>
      </w:r>
      <w:proofErr w:type="spellStart"/>
      <w:r>
        <w:rPr>
          <w:rFonts w:ascii="Merriweather" w:hAnsi="Merriweather"/>
          <w:sz w:val="22"/>
          <w:szCs w:val="22"/>
        </w:rPr>
        <w:t>Classrom</w:t>
      </w:r>
      <w:proofErr w:type="spellEnd"/>
      <w:r>
        <w:rPr>
          <w:rFonts w:ascii="Merriweather" w:hAnsi="Merriweather"/>
          <w:sz w:val="22"/>
          <w:szCs w:val="22"/>
        </w:rPr>
        <w:t>;</w:t>
      </w:r>
    </w:p>
    <w:p w14:paraId="41162A07" w14:textId="77777777" w:rsidR="00E331AA" w:rsidRDefault="00672D5B">
      <w:pPr>
        <w:pStyle w:val="Akapitzlist"/>
        <w:numPr>
          <w:ilvl w:val="0"/>
          <w:numId w:val="15"/>
        </w:num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lastRenderedPageBreak/>
        <w:t>komunikatory poczty elektronicznej;</w:t>
      </w:r>
    </w:p>
    <w:p w14:paraId="0A573041" w14:textId="77777777" w:rsidR="00E331AA" w:rsidRDefault="00672D5B">
      <w:pPr>
        <w:pStyle w:val="Akapitzlist"/>
        <w:numPr>
          <w:ilvl w:val="0"/>
          <w:numId w:val="15"/>
        </w:num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dziennik elektroniczny.</w:t>
      </w:r>
    </w:p>
    <w:p w14:paraId="4DE2DBB2" w14:textId="77777777" w:rsidR="00E331AA" w:rsidRDefault="00672D5B">
      <w:p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3. W celu zapewnienia bezpiecznego uczestnictwa uczniów w zajęciach realizowanych w formie nauczania zdalnego:</w:t>
      </w:r>
    </w:p>
    <w:p w14:paraId="13130A58" w14:textId="77777777" w:rsidR="00E331AA" w:rsidRDefault="00672D5B">
      <w:pPr>
        <w:pStyle w:val="Akapitzlist"/>
        <w:numPr>
          <w:ilvl w:val="0"/>
          <w:numId w:val="16"/>
        </w:num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szkoła korzysta tylko z urządzeń informatycznych i technologii informacyjno-komunikacyjnych, które gwarantują bezpieczeństwo danych ich użytkowników;</w:t>
      </w:r>
    </w:p>
    <w:p w14:paraId="5C807ACE" w14:textId="77777777" w:rsidR="00E331AA" w:rsidRDefault="00672D5B">
      <w:pPr>
        <w:pStyle w:val="Akapitzlist"/>
        <w:numPr>
          <w:ilvl w:val="0"/>
          <w:numId w:val="16"/>
        </w:num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 xml:space="preserve">uczniowie przed przystąpieniem do korzystania z danego narzędzia informatycznego lub danej technologii informacyjno-komunikacyjnej muszą zostać w zrozumiałej formie zapoznani przez nauczyciela z zasadami obsługi danego narzędzia lub danej technologii, a także odnośnymi wymogami bezpieczeństwa, w tym </w:t>
      </w:r>
      <w:proofErr w:type="spellStart"/>
      <w:r>
        <w:rPr>
          <w:rFonts w:ascii="Merriweather" w:hAnsi="Merriweather"/>
          <w:sz w:val="22"/>
          <w:szCs w:val="22"/>
        </w:rPr>
        <w:t>cyberbezpieczeństwa</w:t>
      </w:r>
      <w:proofErr w:type="spellEnd"/>
      <w:r>
        <w:rPr>
          <w:rFonts w:ascii="Merriweather" w:hAnsi="Merriweather"/>
          <w:sz w:val="22"/>
          <w:szCs w:val="22"/>
        </w:rPr>
        <w:t>;</w:t>
      </w:r>
    </w:p>
    <w:p w14:paraId="47F40A73" w14:textId="77777777" w:rsidR="00E331AA" w:rsidRDefault="00672D5B">
      <w:pPr>
        <w:pStyle w:val="Akapitzlist"/>
        <w:numPr>
          <w:ilvl w:val="0"/>
          <w:numId w:val="16"/>
        </w:num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uczniowie najpóźniej w pierwszym dniu nauczania zdalnego w danym roku szkolnym są zaznajamiani z zasadami bezpiecznego wykorzystywania urządzeń i technologii informatycznych, higieny cyfrowej, pracy z komputerem;</w:t>
      </w:r>
    </w:p>
    <w:p w14:paraId="7841C0E8" w14:textId="77777777" w:rsidR="00E331AA" w:rsidRDefault="00672D5B">
      <w:pPr>
        <w:pStyle w:val="Akapitzlist"/>
        <w:numPr>
          <w:ilvl w:val="0"/>
          <w:numId w:val="16"/>
        </w:num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nauczyciele, realizując zajęcia w formie nauczania zdalnego, organizują to nauczanie w sposób, który nie wymaga od uczniów ciągłego korzystania z monitorów ekranowych;</w:t>
      </w:r>
    </w:p>
    <w:p w14:paraId="0D926A0A" w14:textId="77777777" w:rsidR="00E331AA" w:rsidRDefault="00672D5B">
      <w:pPr>
        <w:pStyle w:val="Akapitzlist"/>
        <w:numPr>
          <w:ilvl w:val="0"/>
          <w:numId w:val="16"/>
        </w:num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wychowawca oddziału koordynuje, pod nadzorem dyrektora szkoły, realizację zajęć w formie nauczania zdalnego, w szczególności dbając o przestrzeganie zasad dotyczących bezpieczeństwa i higieny kształcenia podczas nauczania zdalnego i nadzorując, by w jego oddziale kształcenie z użyciem monitorów ekranowych i bez ich użycia odbywało się przemiennie.</w:t>
      </w:r>
    </w:p>
    <w:p w14:paraId="44FAA885" w14:textId="77777777" w:rsidR="00E331AA" w:rsidRDefault="00672D5B">
      <w:p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4. Uczniowie potwierdzają uczestnictwo w zajęciach realizowanych w formie nauczania zdalnego w jeden z poniższych sposobów:</w:t>
      </w:r>
    </w:p>
    <w:p w14:paraId="5F1FDA92" w14:textId="77777777" w:rsidR="00E331AA" w:rsidRDefault="00672D5B">
      <w:pPr>
        <w:pStyle w:val="Akapitzlist"/>
        <w:numPr>
          <w:ilvl w:val="0"/>
          <w:numId w:val="17"/>
        </w:num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wpis w komunikatorze tekstowym wykorzystywanego narzędzia lub technologii, o których mowa w ust. 2;</w:t>
      </w:r>
    </w:p>
    <w:p w14:paraId="6410EE3A" w14:textId="77777777" w:rsidR="00E331AA" w:rsidRDefault="00672D5B">
      <w:pPr>
        <w:pStyle w:val="Akapitzlist"/>
        <w:numPr>
          <w:ilvl w:val="0"/>
          <w:numId w:val="17"/>
        </w:num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wypowiedź głosowa;</w:t>
      </w:r>
    </w:p>
    <w:p w14:paraId="78900314" w14:textId="77777777" w:rsidR="00E331AA" w:rsidRDefault="00672D5B">
      <w:pPr>
        <w:pStyle w:val="Akapitzlist"/>
        <w:numPr>
          <w:ilvl w:val="0"/>
          <w:numId w:val="17"/>
        </w:num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wysłanie wiadomości elektronicznej poprzez dziennik elektroniczny lub pocztę elektroniczną – z tym zastrzeżeniem, że nie można wymagać od uczniów uruchomienia przekazu audio-wideo w celu potwierdzenia uczestnictwa w zajęciach.</w:t>
      </w:r>
    </w:p>
    <w:p w14:paraId="47D31891" w14:textId="77777777" w:rsidR="00E331AA" w:rsidRDefault="00E331AA">
      <w:pPr>
        <w:rPr>
          <w:rFonts w:ascii="Merriweather" w:hAnsi="Merriweather"/>
          <w:sz w:val="22"/>
          <w:szCs w:val="22"/>
        </w:rPr>
      </w:pPr>
    </w:p>
    <w:p w14:paraId="086247B9" w14:textId="0AA4828E" w:rsidR="00E331AA" w:rsidRDefault="00672D5B">
      <w:p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b/>
          <w:bCs/>
          <w:sz w:val="22"/>
          <w:szCs w:val="22"/>
        </w:rPr>
        <w:lastRenderedPageBreak/>
        <w:t>§ 2</w:t>
      </w:r>
      <w:r w:rsidR="001A1893">
        <w:rPr>
          <w:rFonts w:ascii="Merriweather" w:hAnsi="Merriweather"/>
          <w:b/>
          <w:bCs/>
          <w:sz w:val="22"/>
          <w:szCs w:val="22"/>
        </w:rPr>
        <w:t>5</w:t>
      </w:r>
      <w:r>
        <w:rPr>
          <w:rFonts w:ascii="Merriweather" w:hAnsi="Merriweather"/>
          <w:b/>
          <w:bCs/>
          <w:sz w:val="22"/>
          <w:szCs w:val="22"/>
        </w:rPr>
        <w:t>.</w:t>
      </w:r>
      <w:r>
        <w:rPr>
          <w:rFonts w:ascii="Merriweather" w:hAnsi="Merriweather"/>
          <w:sz w:val="22"/>
          <w:szCs w:val="22"/>
        </w:rPr>
        <w:t xml:space="preserve"> 1. Rok szkolny dzieli się na dwa</w:t>
      </w:r>
      <w:r w:rsidRPr="00DF344C">
        <w:rPr>
          <w:rFonts w:ascii="Merriweather" w:hAnsi="Merriweather"/>
          <w:color w:val="FF0000"/>
          <w:sz w:val="22"/>
          <w:szCs w:val="22"/>
        </w:rPr>
        <w:t xml:space="preserve"> </w:t>
      </w:r>
      <w:r w:rsidR="00DF344C" w:rsidRPr="001A1893">
        <w:rPr>
          <w:rFonts w:ascii="Merriweather" w:hAnsi="Merriweather"/>
          <w:sz w:val="22"/>
          <w:szCs w:val="22"/>
        </w:rPr>
        <w:t>półrocza</w:t>
      </w:r>
      <w:r w:rsidRPr="001A1893">
        <w:rPr>
          <w:rFonts w:ascii="Merriweather" w:hAnsi="Merriweather"/>
          <w:sz w:val="22"/>
          <w:szCs w:val="22"/>
        </w:rPr>
        <w:t>.</w:t>
      </w:r>
      <w:r>
        <w:rPr>
          <w:rFonts w:ascii="Merriweather" w:hAnsi="Merriweather"/>
          <w:sz w:val="22"/>
          <w:szCs w:val="22"/>
        </w:rPr>
        <w:t xml:space="preserve"> Pierwsze </w:t>
      </w:r>
      <w:r w:rsidR="00DF344C">
        <w:rPr>
          <w:rFonts w:ascii="Merriweather" w:hAnsi="Merriweather"/>
          <w:sz w:val="22"/>
          <w:szCs w:val="22"/>
        </w:rPr>
        <w:t>półrocze</w:t>
      </w:r>
      <w:r>
        <w:rPr>
          <w:rFonts w:ascii="Merriweather" w:hAnsi="Merriweather"/>
          <w:sz w:val="22"/>
          <w:szCs w:val="22"/>
        </w:rPr>
        <w:t xml:space="preserve"> zaczyna się z początkiem nowego roku szkolnego i trwa do </w:t>
      </w:r>
      <w:r w:rsidR="001A1893">
        <w:rPr>
          <w:rFonts w:ascii="Merriweather" w:hAnsi="Merriweather"/>
          <w:sz w:val="22"/>
          <w:szCs w:val="22"/>
        </w:rPr>
        <w:t>31 stycznia (chyba, że ferie zimowe rozpoczynają się w trzecim lub czwartym tygodniu stycznia)</w:t>
      </w:r>
      <w:r>
        <w:rPr>
          <w:rFonts w:ascii="Merriweather" w:hAnsi="Merriweather"/>
          <w:sz w:val="22"/>
          <w:szCs w:val="22"/>
        </w:rPr>
        <w:t xml:space="preserve">. Drugie </w:t>
      </w:r>
      <w:r w:rsidR="00DF344C">
        <w:rPr>
          <w:rFonts w:ascii="Merriweather" w:hAnsi="Merriweather"/>
          <w:sz w:val="22"/>
          <w:szCs w:val="22"/>
        </w:rPr>
        <w:t>półrocze</w:t>
      </w:r>
      <w:r>
        <w:rPr>
          <w:rFonts w:ascii="Merriweather" w:hAnsi="Merriweather"/>
          <w:sz w:val="22"/>
          <w:szCs w:val="22"/>
        </w:rPr>
        <w:t xml:space="preserve"> rozpoczyna się </w:t>
      </w:r>
      <w:r w:rsidR="001A1893">
        <w:rPr>
          <w:rFonts w:ascii="Merriweather" w:hAnsi="Merriweather"/>
          <w:sz w:val="22"/>
          <w:szCs w:val="22"/>
        </w:rPr>
        <w:t xml:space="preserve">od 1 lutego </w:t>
      </w:r>
      <w:r>
        <w:rPr>
          <w:rFonts w:ascii="Merriweather" w:hAnsi="Merriweather"/>
          <w:sz w:val="22"/>
          <w:szCs w:val="22"/>
        </w:rPr>
        <w:t>i kończy z dniem zakończenia zajęć dydaktyczno-wychowawczych.</w:t>
      </w:r>
    </w:p>
    <w:p w14:paraId="3D663DE7" w14:textId="379557AE" w:rsidR="00E331AA" w:rsidRDefault="00672D5B">
      <w:p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 xml:space="preserve">2. Klasyfikacji śródrocznej dokonuje się w ostatnim tygodniu pierwszego </w:t>
      </w:r>
      <w:r w:rsidR="00DF344C">
        <w:rPr>
          <w:rFonts w:ascii="Merriweather" w:hAnsi="Merriweather"/>
          <w:sz w:val="22"/>
          <w:szCs w:val="22"/>
        </w:rPr>
        <w:t>półrocza</w:t>
      </w:r>
      <w:r>
        <w:rPr>
          <w:rFonts w:ascii="Merriweather" w:hAnsi="Merriweather"/>
          <w:sz w:val="22"/>
          <w:szCs w:val="22"/>
        </w:rPr>
        <w:t>.</w:t>
      </w:r>
    </w:p>
    <w:p w14:paraId="16619B84" w14:textId="77777777" w:rsidR="00E331AA" w:rsidRDefault="00E331AA">
      <w:pPr>
        <w:rPr>
          <w:rFonts w:ascii="Merriweather" w:hAnsi="Merriweather"/>
          <w:sz w:val="22"/>
          <w:szCs w:val="22"/>
        </w:rPr>
      </w:pPr>
    </w:p>
    <w:p w14:paraId="3997CD34" w14:textId="4CE4CE78" w:rsidR="00E331AA" w:rsidRDefault="00672D5B">
      <w:p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b/>
          <w:bCs/>
          <w:sz w:val="22"/>
          <w:szCs w:val="22"/>
        </w:rPr>
        <w:t>§ 2</w:t>
      </w:r>
      <w:r w:rsidR="001A1893">
        <w:rPr>
          <w:rFonts w:ascii="Merriweather" w:hAnsi="Merriweather"/>
          <w:b/>
          <w:bCs/>
          <w:sz w:val="22"/>
          <w:szCs w:val="22"/>
        </w:rPr>
        <w:t>6</w:t>
      </w:r>
      <w:r>
        <w:rPr>
          <w:rFonts w:ascii="Merriweather" w:hAnsi="Merriweather"/>
          <w:b/>
          <w:bCs/>
          <w:sz w:val="22"/>
          <w:szCs w:val="22"/>
        </w:rPr>
        <w:t>.</w:t>
      </w:r>
      <w:r>
        <w:rPr>
          <w:rFonts w:ascii="Merriweather" w:hAnsi="Merriweather"/>
          <w:sz w:val="22"/>
          <w:szCs w:val="22"/>
        </w:rPr>
        <w:t xml:space="preserve"> 1. Nauczyciele prowadzą dokumentację zajęć edukacyjnych zgodnie z odrębnymi przepisami.</w:t>
      </w:r>
    </w:p>
    <w:p w14:paraId="0FA80ADA" w14:textId="00D1B507" w:rsidR="00E331AA" w:rsidRDefault="00672D5B">
      <w:p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2. Nauczyciele są zobowiązani do odnotowywania we właściwej dokumentacji spóźnień uczniów na dane zajęcia</w:t>
      </w:r>
      <w:r w:rsidR="00DF344C">
        <w:rPr>
          <w:rFonts w:ascii="Merriweather" w:hAnsi="Merriweather"/>
          <w:sz w:val="22"/>
          <w:szCs w:val="22"/>
        </w:rPr>
        <w:t>.</w:t>
      </w:r>
      <w:r>
        <w:rPr>
          <w:rFonts w:ascii="Merriweather" w:hAnsi="Merriweather"/>
          <w:sz w:val="22"/>
          <w:szCs w:val="22"/>
        </w:rPr>
        <w:t xml:space="preserve"> </w:t>
      </w:r>
    </w:p>
    <w:p w14:paraId="3CB50132" w14:textId="21918FDB" w:rsidR="00E331AA" w:rsidRDefault="00E331AA">
      <w:pPr>
        <w:rPr>
          <w:rFonts w:ascii="Merriweather" w:hAnsi="Merriweather"/>
          <w:sz w:val="22"/>
          <w:szCs w:val="22"/>
        </w:rPr>
      </w:pPr>
    </w:p>
    <w:p w14:paraId="68488345" w14:textId="40E0EF8B" w:rsidR="00E37F78" w:rsidRDefault="00E37F78">
      <w:pPr>
        <w:rPr>
          <w:rFonts w:ascii="Merriweather" w:hAnsi="Merriweather"/>
          <w:sz w:val="22"/>
          <w:szCs w:val="22"/>
        </w:rPr>
      </w:pPr>
    </w:p>
    <w:p w14:paraId="10527C8B" w14:textId="77777777" w:rsidR="00E37F78" w:rsidRDefault="00E37F78">
      <w:pPr>
        <w:rPr>
          <w:rFonts w:ascii="Merriweather" w:hAnsi="Merriweather"/>
          <w:sz w:val="22"/>
          <w:szCs w:val="22"/>
        </w:rPr>
      </w:pPr>
    </w:p>
    <w:p w14:paraId="06FBB741" w14:textId="77777777" w:rsidR="00E331AA" w:rsidRDefault="00672D5B">
      <w:pPr>
        <w:jc w:val="center"/>
        <w:rPr>
          <w:rFonts w:ascii="Merriweather" w:hAnsi="Merriweather"/>
          <w:b/>
          <w:bCs/>
          <w:sz w:val="22"/>
          <w:szCs w:val="22"/>
        </w:rPr>
      </w:pPr>
      <w:r>
        <w:rPr>
          <w:rFonts w:ascii="Merriweather" w:hAnsi="Merriweather"/>
          <w:b/>
          <w:bCs/>
          <w:sz w:val="22"/>
          <w:szCs w:val="22"/>
        </w:rPr>
        <w:t>Rozdział VI</w:t>
      </w:r>
    </w:p>
    <w:p w14:paraId="01B1F529" w14:textId="77777777" w:rsidR="00E331AA" w:rsidRDefault="00672D5B">
      <w:pPr>
        <w:jc w:val="center"/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b/>
          <w:bCs/>
          <w:sz w:val="22"/>
          <w:szCs w:val="22"/>
        </w:rPr>
        <w:t>Organizacja wewnątrzszkolnego systemu doradztwa zawodowego</w:t>
      </w:r>
    </w:p>
    <w:p w14:paraId="2316D062" w14:textId="77777777" w:rsidR="00E331AA" w:rsidRDefault="00E331AA">
      <w:pPr>
        <w:rPr>
          <w:rFonts w:ascii="Merriweather" w:hAnsi="Merriweather"/>
          <w:sz w:val="22"/>
          <w:szCs w:val="22"/>
        </w:rPr>
      </w:pPr>
    </w:p>
    <w:p w14:paraId="3D44F2B5" w14:textId="774A1BE5" w:rsidR="00E331AA" w:rsidRDefault="00672D5B">
      <w:p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b/>
          <w:bCs/>
          <w:sz w:val="22"/>
          <w:szCs w:val="22"/>
        </w:rPr>
        <w:t>§ 2</w:t>
      </w:r>
      <w:r w:rsidR="00C25C9F">
        <w:rPr>
          <w:rFonts w:ascii="Merriweather" w:hAnsi="Merriweather"/>
          <w:b/>
          <w:bCs/>
          <w:sz w:val="22"/>
          <w:szCs w:val="22"/>
        </w:rPr>
        <w:t>7</w:t>
      </w:r>
      <w:r>
        <w:rPr>
          <w:rFonts w:ascii="Merriweather" w:hAnsi="Merriweather"/>
          <w:b/>
          <w:bCs/>
          <w:sz w:val="22"/>
          <w:szCs w:val="22"/>
        </w:rPr>
        <w:t>.</w:t>
      </w:r>
      <w:r>
        <w:rPr>
          <w:rFonts w:ascii="Merriweather" w:hAnsi="Merriweather"/>
          <w:sz w:val="22"/>
          <w:szCs w:val="22"/>
        </w:rPr>
        <w:t xml:space="preserve"> W szkole działa wewnątrzszkolny system doradztwa zawodowego, którego koordynacją zajmuje się </w:t>
      </w:r>
      <w:r w:rsidRPr="001A1893">
        <w:rPr>
          <w:rFonts w:ascii="Merriweather" w:hAnsi="Merriweather"/>
          <w:sz w:val="22"/>
          <w:szCs w:val="22"/>
        </w:rPr>
        <w:t>szkolny doradca zawodowy</w:t>
      </w:r>
      <w:r>
        <w:rPr>
          <w:rFonts w:ascii="Merriweather" w:hAnsi="Merriweather"/>
          <w:sz w:val="22"/>
          <w:szCs w:val="22"/>
        </w:rPr>
        <w:t>.</w:t>
      </w:r>
    </w:p>
    <w:p w14:paraId="191FCF97" w14:textId="77777777" w:rsidR="00E331AA" w:rsidRDefault="00E331AA">
      <w:pPr>
        <w:rPr>
          <w:rFonts w:ascii="Merriweather" w:hAnsi="Merriweather"/>
          <w:sz w:val="22"/>
          <w:szCs w:val="22"/>
        </w:rPr>
      </w:pPr>
    </w:p>
    <w:p w14:paraId="746B926B" w14:textId="65F3B2FB" w:rsidR="00E331AA" w:rsidRDefault="00672D5B">
      <w:p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b/>
          <w:bCs/>
          <w:sz w:val="22"/>
          <w:szCs w:val="22"/>
        </w:rPr>
        <w:t xml:space="preserve">§ </w:t>
      </w:r>
      <w:r w:rsidR="00C25C9F">
        <w:rPr>
          <w:rFonts w:ascii="Merriweather" w:hAnsi="Merriweather"/>
          <w:b/>
          <w:bCs/>
          <w:sz w:val="22"/>
          <w:szCs w:val="22"/>
        </w:rPr>
        <w:t>28</w:t>
      </w:r>
      <w:r>
        <w:rPr>
          <w:rFonts w:ascii="Merriweather" w:hAnsi="Merriweather"/>
          <w:b/>
          <w:bCs/>
          <w:sz w:val="22"/>
          <w:szCs w:val="22"/>
        </w:rPr>
        <w:t>.</w:t>
      </w:r>
      <w:r>
        <w:rPr>
          <w:rFonts w:ascii="Merriweather" w:hAnsi="Merriweather"/>
          <w:sz w:val="22"/>
          <w:szCs w:val="22"/>
        </w:rPr>
        <w:t xml:space="preserve"> W ramach wewnątrzszkolnego systemu doradztwa zawodowego</w:t>
      </w:r>
    </w:p>
    <w:p w14:paraId="5DDD0669" w14:textId="77777777" w:rsidR="00E331AA" w:rsidRDefault="00672D5B">
      <w:pPr>
        <w:rPr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szkoła:</w:t>
      </w:r>
    </w:p>
    <w:p w14:paraId="034BC796" w14:textId="08682C5F" w:rsidR="00E331AA" w:rsidRPr="001A1893" w:rsidRDefault="00C25C9F">
      <w:pPr>
        <w:pStyle w:val="Tekstpodstawowy"/>
        <w:numPr>
          <w:ilvl w:val="0"/>
          <w:numId w:val="18"/>
        </w:num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p</w:t>
      </w:r>
      <w:r w:rsidRPr="001A1893">
        <w:rPr>
          <w:rFonts w:ascii="Merriweather" w:hAnsi="Merriweather"/>
          <w:sz w:val="22"/>
          <w:szCs w:val="22"/>
        </w:rPr>
        <w:t>rowadzi zajęcia z doradztwa zawodowego. Są to lekcje lub warsztaty, na których uczniowie poznają różne ścieżki edukacyjne i zawodowe</w:t>
      </w:r>
      <w:r>
        <w:rPr>
          <w:rFonts w:ascii="Merriweather" w:hAnsi="Merriweather"/>
          <w:sz w:val="22"/>
          <w:szCs w:val="22"/>
        </w:rPr>
        <w:t>;</w:t>
      </w:r>
    </w:p>
    <w:p w14:paraId="0D346604" w14:textId="46EF0E24" w:rsidR="00E331AA" w:rsidRPr="001A1893" w:rsidRDefault="00C25C9F">
      <w:pPr>
        <w:pStyle w:val="Tekstpodstawowy"/>
        <w:numPr>
          <w:ilvl w:val="0"/>
          <w:numId w:val="18"/>
        </w:num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o</w:t>
      </w:r>
      <w:r w:rsidRPr="001A1893">
        <w:rPr>
          <w:rFonts w:ascii="Merriweather" w:hAnsi="Merriweather"/>
          <w:sz w:val="22"/>
          <w:szCs w:val="22"/>
        </w:rPr>
        <w:t>rganizuje spotkania z przedstawicielami różnych zawodów. Mogą to być prelekcje, prezentacje, a nawet dni otwarte, które pomagają uczniom zrozumieć specyfikę pracy w danej branży</w:t>
      </w:r>
      <w:r>
        <w:rPr>
          <w:rFonts w:ascii="Merriweather" w:hAnsi="Merriweather"/>
          <w:sz w:val="22"/>
          <w:szCs w:val="22"/>
        </w:rPr>
        <w:t>;</w:t>
      </w:r>
    </w:p>
    <w:p w14:paraId="2E3A547D" w14:textId="7DC13E9F" w:rsidR="00E331AA" w:rsidRPr="001A1893" w:rsidRDefault="00C25C9F">
      <w:pPr>
        <w:pStyle w:val="Tekstpodstawowy"/>
        <w:numPr>
          <w:ilvl w:val="0"/>
          <w:numId w:val="18"/>
        </w:num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w</w:t>
      </w:r>
      <w:r w:rsidRPr="001A1893">
        <w:rPr>
          <w:rFonts w:ascii="Merriweather" w:hAnsi="Merriweather"/>
          <w:sz w:val="22"/>
          <w:szCs w:val="22"/>
        </w:rPr>
        <w:t xml:space="preserve">spółpracuje z pracodawcami, uczelniami i placówkami doskonalenia zawodowego. Takie partnerstwa umożliwiają organizowanie wycieczek edukacyjnych i targów </w:t>
      </w:r>
      <w:r w:rsidR="001A1893" w:rsidRPr="001A1893">
        <w:rPr>
          <w:rFonts w:ascii="Merriweather" w:hAnsi="Merriweather"/>
          <w:sz w:val="22"/>
          <w:szCs w:val="22"/>
        </w:rPr>
        <w:t>edukacyjnych</w:t>
      </w:r>
      <w:r w:rsidRPr="001A1893">
        <w:rPr>
          <w:rFonts w:ascii="Merriweather" w:hAnsi="Merriweather"/>
          <w:sz w:val="22"/>
          <w:szCs w:val="22"/>
        </w:rPr>
        <w:t>, co ułatwia uczniom podjęcie świadomej decyzji o swojej przyszłości</w:t>
      </w:r>
      <w:r>
        <w:rPr>
          <w:rFonts w:ascii="Merriweather" w:hAnsi="Merriweather"/>
          <w:sz w:val="22"/>
          <w:szCs w:val="22"/>
        </w:rPr>
        <w:t>;</w:t>
      </w:r>
    </w:p>
    <w:p w14:paraId="0EC81040" w14:textId="6D870E85" w:rsidR="00E331AA" w:rsidRPr="001A1893" w:rsidRDefault="00C25C9F">
      <w:pPr>
        <w:pStyle w:val="Tekstpodstawowy"/>
        <w:numPr>
          <w:ilvl w:val="0"/>
          <w:numId w:val="18"/>
        </w:num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d</w:t>
      </w:r>
      <w:r w:rsidRPr="001A1893">
        <w:rPr>
          <w:rFonts w:ascii="Merriweather" w:hAnsi="Merriweather"/>
          <w:sz w:val="22"/>
          <w:szCs w:val="22"/>
        </w:rPr>
        <w:t>iagnozuje predyspozycje i zainteresowania uczniów. Wykorzystuje się do tego testy psychologiczne, kwestionariusze czy indywidualne rozmowy, które pomagają uczniom lepiej poznać swoje mocne strony</w:t>
      </w:r>
      <w:r>
        <w:rPr>
          <w:rFonts w:ascii="Merriweather" w:hAnsi="Merriweather"/>
          <w:sz w:val="22"/>
          <w:szCs w:val="22"/>
        </w:rPr>
        <w:t>;</w:t>
      </w:r>
    </w:p>
    <w:p w14:paraId="2C243178" w14:textId="7D52D083" w:rsidR="00E331AA" w:rsidRDefault="00C25C9F">
      <w:pPr>
        <w:pStyle w:val="Tekstpodstawowy"/>
        <w:numPr>
          <w:ilvl w:val="0"/>
          <w:numId w:val="18"/>
        </w:num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lastRenderedPageBreak/>
        <w:t>u</w:t>
      </w:r>
      <w:r w:rsidRPr="001A1893">
        <w:rPr>
          <w:rFonts w:ascii="Merriweather" w:hAnsi="Merriweather"/>
          <w:sz w:val="22"/>
          <w:szCs w:val="22"/>
        </w:rPr>
        <w:t>dziela indywidualnych porad i konsultacji dla uczniów i rodziców. Spotkania ze szkolnym doradcą zawodowym są kluczowe, aby odpowiedzieć na pytania i rozwiać wątpliwości dotyczące wyboru szkoły średniej, studiów czy ścieżki kariery.</w:t>
      </w:r>
    </w:p>
    <w:p w14:paraId="4B7784C5" w14:textId="77777777" w:rsidR="00E331AA" w:rsidRDefault="00672D5B">
      <w:pPr>
        <w:jc w:val="center"/>
        <w:rPr>
          <w:rFonts w:ascii="Merriweather" w:hAnsi="Merriweather"/>
          <w:b/>
          <w:bCs/>
          <w:sz w:val="22"/>
          <w:szCs w:val="22"/>
        </w:rPr>
      </w:pPr>
      <w:r>
        <w:rPr>
          <w:rFonts w:ascii="Merriweather" w:hAnsi="Merriweather"/>
          <w:b/>
          <w:bCs/>
          <w:sz w:val="22"/>
          <w:szCs w:val="22"/>
        </w:rPr>
        <w:t>Rozdział VII</w:t>
      </w:r>
    </w:p>
    <w:p w14:paraId="432D53DB" w14:textId="77777777" w:rsidR="00E331AA" w:rsidRDefault="00672D5B">
      <w:pPr>
        <w:jc w:val="center"/>
        <w:rPr>
          <w:rFonts w:ascii="Merriweather" w:hAnsi="Merriweather"/>
          <w:b/>
          <w:bCs/>
          <w:sz w:val="22"/>
          <w:szCs w:val="22"/>
        </w:rPr>
      </w:pPr>
      <w:r>
        <w:rPr>
          <w:rFonts w:ascii="Merriweather" w:hAnsi="Merriweather"/>
          <w:b/>
          <w:bCs/>
          <w:sz w:val="22"/>
          <w:szCs w:val="22"/>
        </w:rPr>
        <w:t>Organizacja biblioteki i świetlicy</w:t>
      </w:r>
    </w:p>
    <w:p w14:paraId="3CF6CDAD" w14:textId="77777777" w:rsidR="00E331AA" w:rsidRDefault="00E331AA">
      <w:pPr>
        <w:jc w:val="center"/>
        <w:rPr>
          <w:rFonts w:ascii="Merriweather" w:hAnsi="Merriweather"/>
          <w:b/>
          <w:bCs/>
          <w:sz w:val="22"/>
          <w:szCs w:val="22"/>
        </w:rPr>
      </w:pPr>
    </w:p>
    <w:p w14:paraId="633D4CDF" w14:textId="014DC20E" w:rsidR="00E331AA" w:rsidRDefault="00672D5B">
      <w:p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b/>
          <w:bCs/>
          <w:sz w:val="22"/>
          <w:szCs w:val="22"/>
        </w:rPr>
        <w:t xml:space="preserve">§ </w:t>
      </w:r>
      <w:r w:rsidR="00C25C9F">
        <w:rPr>
          <w:rFonts w:ascii="Merriweather" w:hAnsi="Merriweather"/>
          <w:b/>
          <w:bCs/>
          <w:sz w:val="22"/>
          <w:szCs w:val="22"/>
        </w:rPr>
        <w:t>29</w:t>
      </w:r>
      <w:r>
        <w:rPr>
          <w:rFonts w:ascii="Merriweather" w:hAnsi="Merriweather"/>
          <w:b/>
          <w:bCs/>
          <w:sz w:val="22"/>
          <w:szCs w:val="22"/>
        </w:rPr>
        <w:t>.</w:t>
      </w:r>
      <w:r>
        <w:rPr>
          <w:rFonts w:ascii="Merriweather" w:hAnsi="Merriweather"/>
          <w:sz w:val="22"/>
          <w:szCs w:val="22"/>
        </w:rPr>
        <w:t xml:space="preserve"> 1. W szkole działa biblioteka. Bibliotekę prowadzi nauczyciel bibliotekarz.</w:t>
      </w:r>
    </w:p>
    <w:p w14:paraId="41BAFDD9" w14:textId="445DBD27" w:rsidR="00E331AA" w:rsidRDefault="00672D5B">
      <w:p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 xml:space="preserve">2. </w:t>
      </w:r>
      <w:r w:rsidRPr="001A1893">
        <w:rPr>
          <w:rFonts w:ascii="Merriweather" w:hAnsi="Merriweather"/>
          <w:sz w:val="22"/>
          <w:szCs w:val="22"/>
        </w:rPr>
        <w:t>Czas pracy Biblioteki zapewnia możliwość korzystania z księgozbioru podczas trwania zajęć lekcyjnych wynikających z tygodniowego rozkładu.</w:t>
      </w:r>
      <w:r>
        <w:rPr>
          <w:rFonts w:ascii="Merriweather" w:hAnsi="Merriweather"/>
          <w:color w:val="FF0000"/>
          <w:sz w:val="22"/>
          <w:szCs w:val="22"/>
        </w:rPr>
        <w:t xml:space="preserve"> </w:t>
      </w:r>
    </w:p>
    <w:p w14:paraId="3DA94AD2" w14:textId="77777777" w:rsidR="00E331AA" w:rsidRPr="00C25C9F" w:rsidRDefault="00672D5B">
      <w:p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 xml:space="preserve">3. </w:t>
      </w:r>
      <w:r w:rsidRPr="00C25C9F">
        <w:rPr>
          <w:rFonts w:ascii="Merriweather" w:hAnsi="Merriweather"/>
          <w:sz w:val="22"/>
          <w:szCs w:val="22"/>
        </w:rPr>
        <w:t xml:space="preserve">Biblioteka współpracuje: </w:t>
      </w:r>
    </w:p>
    <w:p w14:paraId="22A81DBA" w14:textId="2CB0C1A4" w:rsidR="00E331AA" w:rsidRPr="00C25C9F" w:rsidRDefault="00C25C9F" w:rsidP="00C25C9F">
      <w:pPr>
        <w:ind w:firstLine="708"/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 xml:space="preserve">1) </w:t>
      </w:r>
      <w:r w:rsidRPr="00C25C9F">
        <w:rPr>
          <w:rFonts w:ascii="Merriweather" w:hAnsi="Merriweather"/>
          <w:sz w:val="22"/>
          <w:szCs w:val="22"/>
        </w:rPr>
        <w:t xml:space="preserve"> </w:t>
      </w:r>
      <w:r>
        <w:rPr>
          <w:rFonts w:ascii="Merriweather" w:hAnsi="Merriweather"/>
          <w:sz w:val="22"/>
          <w:szCs w:val="22"/>
        </w:rPr>
        <w:t>z</w:t>
      </w:r>
      <w:r w:rsidRPr="00C25C9F">
        <w:rPr>
          <w:rFonts w:ascii="Merriweather" w:hAnsi="Merriweather"/>
          <w:sz w:val="22"/>
          <w:szCs w:val="22"/>
        </w:rPr>
        <w:t xml:space="preserve"> uczniami:</w:t>
      </w:r>
    </w:p>
    <w:p w14:paraId="4A75E6A1" w14:textId="140173A4" w:rsidR="004F43A7" w:rsidRDefault="004F43A7">
      <w:pPr>
        <w:ind w:left="720"/>
        <w:rPr>
          <w:rFonts w:ascii="Merriweather" w:hAnsi="Merriweather"/>
          <w:sz w:val="22"/>
          <w:szCs w:val="22"/>
        </w:rPr>
      </w:pPr>
      <w:r w:rsidRPr="00C25C9F">
        <w:rPr>
          <w:rFonts w:ascii="Merriweather" w:hAnsi="Merriweather"/>
          <w:sz w:val="22"/>
          <w:szCs w:val="22"/>
        </w:rPr>
        <w:t>- wypożycza uczniom podręczniki</w:t>
      </w:r>
      <w:r w:rsidR="00C25C9F">
        <w:rPr>
          <w:rFonts w:ascii="Merriweather" w:hAnsi="Merriweather"/>
          <w:sz w:val="22"/>
          <w:szCs w:val="22"/>
        </w:rPr>
        <w:t>;</w:t>
      </w:r>
    </w:p>
    <w:p w14:paraId="26892E55" w14:textId="2DAA3490" w:rsidR="00E331AA" w:rsidRDefault="00C25C9F" w:rsidP="00C25C9F">
      <w:pPr>
        <w:ind w:left="720"/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- p</w:t>
      </w:r>
      <w:r w:rsidRPr="00C25C9F">
        <w:rPr>
          <w:rFonts w:ascii="Merriweather" w:hAnsi="Merriweather"/>
          <w:sz w:val="22"/>
          <w:szCs w:val="22"/>
        </w:rPr>
        <w:t>rowadzi lekcje biblioteczne, na których uczy, jak korzystać z katalogu, szukać informacji i oceniać wiarygodność źródeł.</w:t>
      </w:r>
    </w:p>
    <w:p w14:paraId="77C32A79" w14:textId="03C96152" w:rsidR="00E331AA" w:rsidRPr="00C25C9F" w:rsidRDefault="00C25C9F" w:rsidP="00C25C9F">
      <w:pPr>
        <w:ind w:left="720"/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- o</w:t>
      </w:r>
      <w:r w:rsidRPr="00C25C9F">
        <w:rPr>
          <w:rFonts w:ascii="Merriweather" w:hAnsi="Merriweather"/>
          <w:sz w:val="22"/>
          <w:szCs w:val="22"/>
        </w:rPr>
        <w:t>rganiz</w:t>
      </w:r>
      <w:r>
        <w:rPr>
          <w:rFonts w:ascii="Merriweather" w:hAnsi="Merriweather"/>
          <w:sz w:val="22"/>
          <w:szCs w:val="22"/>
        </w:rPr>
        <w:t>uje</w:t>
      </w:r>
      <w:r w:rsidRPr="00C25C9F">
        <w:rPr>
          <w:rFonts w:ascii="Merriweather" w:hAnsi="Merriweather"/>
          <w:sz w:val="22"/>
          <w:szCs w:val="22"/>
        </w:rPr>
        <w:t xml:space="preserve"> konkurs</w:t>
      </w:r>
      <w:r>
        <w:rPr>
          <w:rFonts w:ascii="Merriweather" w:hAnsi="Merriweather"/>
          <w:sz w:val="22"/>
          <w:szCs w:val="22"/>
        </w:rPr>
        <w:t>y</w:t>
      </w:r>
      <w:r w:rsidRPr="00C25C9F">
        <w:rPr>
          <w:rFonts w:ascii="Merriweather" w:hAnsi="Merriweather"/>
          <w:sz w:val="22"/>
          <w:szCs w:val="22"/>
        </w:rPr>
        <w:t>, spotka</w:t>
      </w:r>
      <w:r>
        <w:rPr>
          <w:rFonts w:ascii="Merriweather" w:hAnsi="Merriweather"/>
          <w:sz w:val="22"/>
          <w:szCs w:val="22"/>
        </w:rPr>
        <w:t>nia</w:t>
      </w:r>
      <w:r w:rsidRPr="00C25C9F">
        <w:rPr>
          <w:rFonts w:ascii="Merriweather" w:hAnsi="Merriweather"/>
          <w:sz w:val="22"/>
          <w:szCs w:val="22"/>
        </w:rPr>
        <w:t xml:space="preserve"> autorski</w:t>
      </w:r>
      <w:r>
        <w:rPr>
          <w:rFonts w:ascii="Merriweather" w:hAnsi="Merriweather"/>
          <w:sz w:val="22"/>
          <w:szCs w:val="22"/>
        </w:rPr>
        <w:t>e</w:t>
      </w:r>
      <w:r w:rsidRPr="00C25C9F">
        <w:rPr>
          <w:rFonts w:ascii="Merriweather" w:hAnsi="Merriweather"/>
          <w:sz w:val="22"/>
          <w:szCs w:val="22"/>
        </w:rPr>
        <w:t xml:space="preserve"> i klubów czytelniczych, które zachęcają do sięgania po książki.</w:t>
      </w:r>
    </w:p>
    <w:p w14:paraId="15415B9F" w14:textId="1616D5F7" w:rsidR="00E331AA" w:rsidRDefault="00C25C9F" w:rsidP="00C25C9F">
      <w:pPr>
        <w:pStyle w:val="Tekstpodstawowy"/>
        <w:ind w:firstLine="708"/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 xml:space="preserve">2) </w:t>
      </w:r>
      <w:r w:rsidRPr="00C25C9F">
        <w:rPr>
          <w:rFonts w:ascii="Merriweather" w:hAnsi="Merriweather"/>
          <w:sz w:val="22"/>
          <w:szCs w:val="22"/>
        </w:rPr>
        <w:t xml:space="preserve"> </w:t>
      </w:r>
      <w:r>
        <w:rPr>
          <w:rFonts w:ascii="Merriweather" w:hAnsi="Merriweather"/>
          <w:sz w:val="22"/>
          <w:szCs w:val="22"/>
        </w:rPr>
        <w:t>z</w:t>
      </w:r>
      <w:r w:rsidRPr="00C25C9F">
        <w:rPr>
          <w:rFonts w:ascii="Merriweather" w:hAnsi="Merriweather"/>
          <w:sz w:val="22"/>
          <w:szCs w:val="22"/>
        </w:rPr>
        <w:t xml:space="preserve"> nauczycielami:</w:t>
      </w:r>
    </w:p>
    <w:p w14:paraId="07649963" w14:textId="01A63995" w:rsidR="00E331AA" w:rsidRPr="00C25C9F" w:rsidRDefault="00C25C9F" w:rsidP="00C25C9F">
      <w:pPr>
        <w:pStyle w:val="Tekstpodstawowy"/>
        <w:ind w:left="708"/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- w</w:t>
      </w:r>
      <w:r w:rsidRPr="00C25C9F">
        <w:rPr>
          <w:rFonts w:ascii="Merriweather" w:hAnsi="Merriweather"/>
          <w:sz w:val="22"/>
          <w:szCs w:val="22"/>
        </w:rPr>
        <w:t>spiera ich w realizacji programów nauczania, udostępniając odpowiednie lektury i pomoce dydaktyczne.</w:t>
      </w:r>
    </w:p>
    <w:p w14:paraId="46C9EB2D" w14:textId="5E78F8DB" w:rsidR="00E331AA" w:rsidRDefault="00C25C9F" w:rsidP="00C25C9F">
      <w:pPr>
        <w:pStyle w:val="Tekstpodstawowy"/>
        <w:ind w:firstLine="708"/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 xml:space="preserve">3) </w:t>
      </w:r>
      <w:r w:rsidRPr="00C25C9F">
        <w:rPr>
          <w:rFonts w:ascii="Merriweather" w:hAnsi="Merriweather"/>
          <w:sz w:val="22"/>
          <w:szCs w:val="22"/>
        </w:rPr>
        <w:t xml:space="preserve"> </w:t>
      </w:r>
      <w:r>
        <w:rPr>
          <w:rFonts w:ascii="Merriweather" w:hAnsi="Merriweather"/>
          <w:sz w:val="22"/>
          <w:szCs w:val="22"/>
        </w:rPr>
        <w:t>z</w:t>
      </w:r>
      <w:r w:rsidRPr="00C25C9F">
        <w:rPr>
          <w:rFonts w:ascii="Merriweather" w:hAnsi="Merriweather"/>
          <w:sz w:val="22"/>
          <w:szCs w:val="22"/>
        </w:rPr>
        <w:t xml:space="preserve"> rodzicami:</w:t>
      </w:r>
    </w:p>
    <w:p w14:paraId="4B4FFB4F" w14:textId="45D01F3D" w:rsidR="00E331AA" w:rsidRDefault="00C25C9F" w:rsidP="00C25C9F">
      <w:pPr>
        <w:pStyle w:val="Tekstpodstawowy"/>
        <w:ind w:left="708"/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- d</w:t>
      </w:r>
      <w:r w:rsidRPr="00C25C9F">
        <w:rPr>
          <w:rFonts w:ascii="Merriweather" w:hAnsi="Merriweather"/>
          <w:sz w:val="22"/>
          <w:szCs w:val="22"/>
        </w:rPr>
        <w:t>oradza w wyborze literatury dla dzieci, pomagając rozwijać pasje czytelnicze w domu</w:t>
      </w:r>
      <w:r>
        <w:rPr>
          <w:rFonts w:ascii="Merriweather" w:hAnsi="Merriweather"/>
          <w:sz w:val="22"/>
          <w:szCs w:val="22"/>
        </w:rPr>
        <w:t>;</w:t>
      </w:r>
    </w:p>
    <w:p w14:paraId="5668D6FF" w14:textId="4F0AF142" w:rsidR="00E331AA" w:rsidRPr="00C25C9F" w:rsidRDefault="00C25C9F" w:rsidP="00C25C9F">
      <w:pPr>
        <w:pStyle w:val="Tekstpodstawowy"/>
        <w:ind w:left="708"/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- o</w:t>
      </w:r>
      <w:r w:rsidRPr="00C25C9F">
        <w:rPr>
          <w:rFonts w:ascii="Merriweather" w:hAnsi="Merriweather"/>
          <w:sz w:val="22"/>
          <w:szCs w:val="22"/>
        </w:rPr>
        <w:t xml:space="preserve">rganizuje spotkania informacyjne, na których przedstawia nowości </w:t>
      </w:r>
      <w:r>
        <w:rPr>
          <w:rFonts w:ascii="Merriweather" w:hAnsi="Merriweather"/>
          <w:sz w:val="22"/>
          <w:szCs w:val="22"/>
        </w:rPr>
        <w:br/>
      </w:r>
      <w:r w:rsidRPr="00C25C9F">
        <w:rPr>
          <w:rFonts w:ascii="Merriweather" w:hAnsi="Merriweather"/>
          <w:sz w:val="22"/>
          <w:szCs w:val="22"/>
        </w:rPr>
        <w:t>w zbiorach i zasady korzystania z biblioteki.</w:t>
      </w:r>
    </w:p>
    <w:p w14:paraId="0F0CD18D" w14:textId="5C31484C" w:rsidR="00E331AA" w:rsidRDefault="00C25C9F" w:rsidP="00C25C9F">
      <w:pPr>
        <w:pStyle w:val="Tekstpodstawowy"/>
        <w:ind w:firstLine="708"/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4)</w:t>
      </w:r>
      <w:r w:rsidRPr="00C25C9F">
        <w:rPr>
          <w:rFonts w:ascii="Merriweather" w:hAnsi="Merriweather"/>
          <w:sz w:val="22"/>
          <w:szCs w:val="22"/>
        </w:rPr>
        <w:t xml:space="preserve"> </w:t>
      </w:r>
      <w:r>
        <w:rPr>
          <w:rFonts w:ascii="Merriweather" w:hAnsi="Merriweather"/>
          <w:sz w:val="22"/>
          <w:szCs w:val="22"/>
        </w:rPr>
        <w:t>z</w:t>
      </w:r>
      <w:r w:rsidRPr="00C25C9F">
        <w:rPr>
          <w:rFonts w:ascii="Merriweather" w:hAnsi="Merriweather"/>
          <w:sz w:val="22"/>
          <w:szCs w:val="22"/>
        </w:rPr>
        <w:t xml:space="preserve"> innymi bibliotekami:</w:t>
      </w:r>
    </w:p>
    <w:p w14:paraId="79CFCAB0" w14:textId="7BBFF125" w:rsidR="00E331AA" w:rsidRDefault="00C25C9F" w:rsidP="00C25C9F">
      <w:pPr>
        <w:pStyle w:val="Tekstpodstawowy"/>
        <w:ind w:left="708"/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- w</w:t>
      </w:r>
      <w:r w:rsidRPr="00C25C9F">
        <w:rPr>
          <w:rFonts w:ascii="Merriweather" w:hAnsi="Merriweather"/>
          <w:sz w:val="22"/>
          <w:szCs w:val="22"/>
        </w:rPr>
        <w:t>spółpracuje w ramach wymiany międzybibliotecznej, co poszerza dostęp do książek i materiałów, które nie są dostępne w zbiorach szkoły</w:t>
      </w:r>
      <w:r>
        <w:rPr>
          <w:rFonts w:ascii="Merriweather" w:hAnsi="Merriweather"/>
          <w:sz w:val="22"/>
          <w:szCs w:val="22"/>
        </w:rPr>
        <w:t>;</w:t>
      </w:r>
    </w:p>
    <w:p w14:paraId="339FB22E" w14:textId="45AA6920" w:rsidR="00E331AA" w:rsidRPr="00C25C9F" w:rsidRDefault="00C25C9F" w:rsidP="00C25C9F">
      <w:pPr>
        <w:pStyle w:val="Tekstpodstawowy"/>
        <w:ind w:left="708"/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- b</w:t>
      </w:r>
      <w:r w:rsidRPr="00C25C9F">
        <w:rPr>
          <w:rFonts w:ascii="Merriweather" w:hAnsi="Merriweather"/>
          <w:sz w:val="22"/>
          <w:szCs w:val="22"/>
        </w:rPr>
        <w:t>ierze udział w projektach i szkoleniach, które podnoszą jakość pracy biblioteki i jej personelu.</w:t>
      </w:r>
    </w:p>
    <w:p w14:paraId="3B1DA158" w14:textId="064C5337" w:rsidR="004F43A7" w:rsidRPr="004F43A7" w:rsidRDefault="004F43A7" w:rsidP="004F43A7">
      <w:p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b/>
          <w:bCs/>
          <w:sz w:val="22"/>
          <w:szCs w:val="22"/>
        </w:rPr>
        <w:t>§ 3</w:t>
      </w:r>
      <w:r w:rsidR="00C25C9F">
        <w:rPr>
          <w:rFonts w:ascii="Merriweather" w:hAnsi="Merriweather"/>
          <w:b/>
          <w:bCs/>
          <w:sz w:val="22"/>
          <w:szCs w:val="22"/>
        </w:rPr>
        <w:t>o</w:t>
      </w:r>
      <w:r>
        <w:rPr>
          <w:rFonts w:ascii="Merriweather" w:hAnsi="Merriweather"/>
          <w:b/>
          <w:bCs/>
          <w:sz w:val="22"/>
          <w:szCs w:val="22"/>
        </w:rPr>
        <w:t xml:space="preserve">. </w:t>
      </w:r>
      <w:r w:rsidR="009C73C3">
        <w:rPr>
          <w:rFonts w:ascii="Merriweather" w:hAnsi="Merriweather"/>
          <w:b/>
          <w:bCs/>
          <w:sz w:val="22"/>
          <w:szCs w:val="22"/>
        </w:rPr>
        <w:tab/>
      </w:r>
      <w:r w:rsidR="009C73C3">
        <w:rPr>
          <w:rFonts w:ascii="Merriweather" w:hAnsi="Merriweather"/>
          <w:b/>
          <w:bCs/>
          <w:sz w:val="22"/>
          <w:szCs w:val="22"/>
        </w:rPr>
        <w:tab/>
      </w:r>
      <w:r w:rsidRPr="009C73C3">
        <w:rPr>
          <w:rFonts w:ascii="Merriweather" w:hAnsi="Merriweather"/>
          <w:sz w:val="22"/>
          <w:szCs w:val="22"/>
        </w:rPr>
        <w:t>1.</w:t>
      </w:r>
      <w:r w:rsidRPr="004F43A7">
        <w:rPr>
          <w:rFonts w:ascii="Merriweather" w:hAnsi="Merriweather"/>
          <w:sz w:val="22"/>
          <w:szCs w:val="22"/>
        </w:rPr>
        <w:tab/>
        <w:t xml:space="preserve">Podręczniki, materiały edukacyjne i ćwiczeniowe zakupione </w:t>
      </w:r>
      <w:r w:rsidR="009C73C3">
        <w:rPr>
          <w:rFonts w:ascii="Merriweather" w:hAnsi="Merriweather"/>
          <w:sz w:val="22"/>
          <w:szCs w:val="22"/>
        </w:rPr>
        <w:br/>
      </w:r>
      <w:r w:rsidRPr="004F43A7">
        <w:rPr>
          <w:rFonts w:ascii="Merriweather" w:hAnsi="Merriweather"/>
          <w:sz w:val="22"/>
          <w:szCs w:val="22"/>
        </w:rPr>
        <w:t xml:space="preserve">z dotacji celowej MEN stanowią własność Organu Prowadzącego i są przekazane na stan biblioteki szkolnej. </w:t>
      </w:r>
    </w:p>
    <w:p w14:paraId="7AC38D40" w14:textId="39210D38" w:rsidR="004F43A7" w:rsidRPr="004F43A7" w:rsidRDefault="004F43A7" w:rsidP="004F43A7">
      <w:pPr>
        <w:rPr>
          <w:rFonts w:ascii="Merriweather" w:hAnsi="Merriweather"/>
          <w:sz w:val="22"/>
          <w:szCs w:val="22"/>
        </w:rPr>
      </w:pPr>
      <w:r w:rsidRPr="004F43A7">
        <w:rPr>
          <w:rFonts w:ascii="Merriweather" w:hAnsi="Merriweather"/>
          <w:sz w:val="22"/>
          <w:szCs w:val="22"/>
        </w:rPr>
        <w:t>2.</w:t>
      </w:r>
      <w:r w:rsidRPr="004F43A7">
        <w:rPr>
          <w:rFonts w:ascii="Merriweather" w:hAnsi="Merriweather"/>
          <w:sz w:val="22"/>
          <w:szCs w:val="22"/>
        </w:rPr>
        <w:tab/>
        <w:t xml:space="preserve">Szkoła w sposób nieodpłatny wypożycza uczniom podręczniki lub materiały edukacyjne mające postać papierową lub zapewnia uczniom dostęp </w:t>
      </w:r>
      <w:r w:rsidR="009C73C3">
        <w:rPr>
          <w:rFonts w:ascii="Merriweather" w:hAnsi="Merriweather"/>
          <w:sz w:val="22"/>
          <w:szCs w:val="22"/>
        </w:rPr>
        <w:br/>
      </w:r>
      <w:r w:rsidRPr="004F43A7">
        <w:rPr>
          <w:rFonts w:ascii="Merriweather" w:hAnsi="Merriweather"/>
          <w:sz w:val="22"/>
          <w:szCs w:val="22"/>
        </w:rPr>
        <w:lastRenderedPageBreak/>
        <w:t>do podręczników lub materiałów edukacyjnych mających postać elektroniczną albo też udostępnia lub przekazuje uczniom materiały ćwiczeniowe bez obowiązku zwrotu.</w:t>
      </w:r>
    </w:p>
    <w:p w14:paraId="3B0EB9C0" w14:textId="4404E593" w:rsidR="004F43A7" w:rsidRPr="004F43A7" w:rsidRDefault="004F43A7" w:rsidP="004F43A7">
      <w:pPr>
        <w:rPr>
          <w:rFonts w:ascii="Merriweather" w:hAnsi="Merriweather"/>
          <w:sz w:val="22"/>
          <w:szCs w:val="22"/>
        </w:rPr>
      </w:pPr>
      <w:r w:rsidRPr="004F43A7">
        <w:rPr>
          <w:rFonts w:ascii="Merriweather" w:hAnsi="Merriweather"/>
          <w:sz w:val="22"/>
          <w:szCs w:val="22"/>
        </w:rPr>
        <w:t>3.</w:t>
      </w:r>
      <w:r w:rsidRPr="004F43A7">
        <w:rPr>
          <w:rFonts w:ascii="Merriweather" w:hAnsi="Merriweather"/>
          <w:sz w:val="22"/>
          <w:szCs w:val="22"/>
        </w:rPr>
        <w:tab/>
        <w:t xml:space="preserve">Prawo do bezpłatnego dostępu do podręczników, materiałów edukacyjnych lub materiałów ćwiczeniowych, o których mowa w ust. 1 uczniowie uzyskują </w:t>
      </w:r>
      <w:r w:rsidR="009C73C3">
        <w:rPr>
          <w:rFonts w:ascii="Merriweather" w:hAnsi="Merriweather"/>
          <w:sz w:val="22"/>
          <w:szCs w:val="22"/>
        </w:rPr>
        <w:br/>
      </w:r>
      <w:r w:rsidRPr="004F43A7">
        <w:rPr>
          <w:rFonts w:ascii="Merriweather" w:hAnsi="Merriweather"/>
          <w:sz w:val="22"/>
          <w:szCs w:val="22"/>
        </w:rPr>
        <w:t xml:space="preserve">z dniem rozpoczęcia roku szkolnego roku szkolnego. </w:t>
      </w:r>
    </w:p>
    <w:p w14:paraId="3EF8CB00" w14:textId="77777777" w:rsidR="004F43A7" w:rsidRPr="004F43A7" w:rsidRDefault="004F43A7" w:rsidP="004F43A7">
      <w:pPr>
        <w:rPr>
          <w:rFonts w:ascii="Merriweather" w:hAnsi="Merriweather"/>
          <w:sz w:val="22"/>
          <w:szCs w:val="22"/>
        </w:rPr>
      </w:pPr>
      <w:r w:rsidRPr="004F43A7">
        <w:rPr>
          <w:rFonts w:ascii="Merriweather" w:hAnsi="Merriweather"/>
          <w:sz w:val="22"/>
          <w:szCs w:val="22"/>
        </w:rPr>
        <w:t>4.</w:t>
      </w:r>
      <w:r w:rsidRPr="004F43A7">
        <w:rPr>
          <w:rFonts w:ascii="Merriweather" w:hAnsi="Merriweather"/>
          <w:sz w:val="22"/>
          <w:szCs w:val="22"/>
        </w:rPr>
        <w:tab/>
        <w:t xml:space="preserve">W przypadku uszkodzenia, zniszczenia lub niezwrócenia podręcznika lub materiałów edukacyjnych szkoła może żądać od rodziców ucznia zwrotu kosztu ich zakupu. </w:t>
      </w:r>
    </w:p>
    <w:p w14:paraId="69908714" w14:textId="77777777" w:rsidR="004F43A7" w:rsidRPr="004F43A7" w:rsidRDefault="004F43A7" w:rsidP="004F43A7">
      <w:pPr>
        <w:rPr>
          <w:rFonts w:ascii="Merriweather" w:hAnsi="Merriweather"/>
          <w:sz w:val="22"/>
          <w:szCs w:val="22"/>
        </w:rPr>
      </w:pPr>
      <w:r w:rsidRPr="004F43A7">
        <w:rPr>
          <w:rFonts w:ascii="Merriweather" w:hAnsi="Merriweather"/>
          <w:sz w:val="22"/>
          <w:szCs w:val="22"/>
        </w:rPr>
        <w:t>5.</w:t>
      </w:r>
      <w:r w:rsidRPr="004F43A7">
        <w:rPr>
          <w:rFonts w:ascii="Merriweather" w:hAnsi="Merriweather"/>
          <w:sz w:val="22"/>
          <w:szCs w:val="22"/>
        </w:rPr>
        <w:tab/>
        <w:t xml:space="preserve">Postępowanie z podręcznikami i materiałami edukacyjnymi w przypadkach przejścia ucznia z jednej szkoły do innej w trakcie roku szkolnego: </w:t>
      </w:r>
    </w:p>
    <w:p w14:paraId="689B006D" w14:textId="77777777" w:rsidR="004F43A7" w:rsidRPr="004F43A7" w:rsidRDefault="004F43A7" w:rsidP="004F43A7">
      <w:pPr>
        <w:rPr>
          <w:rFonts w:ascii="Merriweather" w:hAnsi="Merriweather"/>
          <w:sz w:val="22"/>
          <w:szCs w:val="22"/>
        </w:rPr>
      </w:pPr>
      <w:r w:rsidRPr="004F43A7">
        <w:rPr>
          <w:rFonts w:ascii="Merriweather" w:hAnsi="Merriweather"/>
          <w:sz w:val="22"/>
          <w:szCs w:val="22"/>
        </w:rPr>
        <w:t>1)</w:t>
      </w:r>
      <w:r w:rsidRPr="004F43A7">
        <w:rPr>
          <w:rFonts w:ascii="Merriweather" w:hAnsi="Merriweather"/>
          <w:sz w:val="22"/>
          <w:szCs w:val="22"/>
        </w:rPr>
        <w:tab/>
        <w:t>uczeń odchodzący ze Szkoły jest zobowiązany do zwrócenia wypożyczonych podręczników do biblioteki najpóźniej w dniu przerwania nauki. Zwrócone podręczniki i materiały edukacyjne stają się własnością Organu Prowadzącego;</w:t>
      </w:r>
    </w:p>
    <w:p w14:paraId="5CF6EFBE" w14:textId="741227DD" w:rsidR="004F43A7" w:rsidRPr="004F43A7" w:rsidRDefault="004F43A7" w:rsidP="004F43A7">
      <w:pPr>
        <w:rPr>
          <w:rFonts w:ascii="Merriweather" w:hAnsi="Merriweather"/>
          <w:sz w:val="22"/>
          <w:szCs w:val="22"/>
        </w:rPr>
      </w:pPr>
      <w:r w:rsidRPr="004F43A7">
        <w:rPr>
          <w:rFonts w:ascii="Merriweather" w:hAnsi="Merriweather"/>
          <w:sz w:val="22"/>
          <w:szCs w:val="22"/>
        </w:rPr>
        <w:t>2)</w:t>
      </w:r>
      <w:r w:rsidRPr="004F43A7">
        <w:rPr>
          <w:rFonts w:ascii="Merriweather" w:hAnsi="Merriweather"/>
          <w:sz w:val="22"/>
          <w:szCs w:val="22"/>
        </w:rPr>
        <w:tab/>
        <w:t xml:space="preserve">w przypadku zmiany szkoły przez ucznia niepełnosprawnego, który został wyposażony w podręczniki i materiały edukacyjne dostosowane do jego potrzeb </w:t>
      </w:r>
      <w:r w:rsidR="009C73C3">
        <w:rPr>
          <w:rFonts w:ascii="Merriweather" w:hAnsi="Merriweather"/>
          <w:sz w:val="22"/>
          <w:szCs w:val="22"/>
        </w:rPr>
        <w:br/>
      </w:r>
      <w:r w:rsidRPr="004F43A7">
        <w:rPr>
          <w:rFonts w:ascii="Merriweather" w:hAnsi="Merriweather"/>
          <w:sz w:val="22"/>
          <w:szCs w:val="22"/>
        </w:rPr>
        <w:t>i możliwości psychofizycznych</w:t>
      </w:r>
      <w:r w:rsidRPr="004F43A7">
        <w:rPr>
          <w:rFonts w:ascii="Merriweather" w:hAnsi="Merriweather"/>
          <w:sz w:val="22"/>
          <w:szCs w:val="22"/>
        </w:rPr>
        <w:tab/>
        <w:t xml:space="preserve">uczeń nie zwraca ich do biblioteki szkolnej i na ich podstawie kontynuuje naukę w nowej placówce. Szkoła wraz z wydaniem arkusza ocen przekazuje protokół zdawczo-odbiorczy szkole, do której uczeń został przyjęty. </w:t>
      </w:r>
    </w:p>
    <w:p w14:paraId="3D10AF59" w14:textId="7DF76AB5" w:rsidR="004F43A7" w:rsidRDefault="004F43A7" w:rsidP="004F43A7">
      <w:p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6</w:t>
      </w:r>
      <w:r w:rsidRPr="004F43A7">
        <w:rPr>
          <w:rFonts w:ascii="Merriweather" w:hAnsi="Merriweather"/>
          <w:sz w:val="22"/>
          <w:szCs w:val="22"/>
        </w:rPr>
        <w:t>.</w:t>
      </w:r>
      <w:r w:rsidRPr="004F43A7">
        <w:rPr>
          <w:rFonts w:ascii="Merriweather" w:hAnsi="Merriweather"/>
          <w:sz w:val="22"/>
          <w:szCs w:val="22"/>
        </w:rPr>
        <w:tab/>
        <w:t>Szczegółowe warunki korzystania przez uczniów z podręczników lub materiałów edukacyjnych określa Dyrektor Szkoły przy uwzględnieniu co najmniej trzyletniego czasu używania.</w:t>
      </w:r>
    </w:p>
    <w:p w14:paraId="160DCCB8" w14:textId="77777777" w:rsidR="004F43A7" w:rsidRPr="004F43A7" w:rsidRDefault="004F43A7" w:rsidP="004F43A7">
      <w:pPr>
        <w:rPr>
          <w:rFonts w:ascii="Merriweather" w:hAnsi="Merriweather"/>
          <w:sz w:val="22"/>
          <w:szCs w:val="22"/>
        </w:rPr>
      </w:pPr>
    </w:p>
    <w:p w14:paraId="1CE4342C" w14:textId="4F9EDF24" w:rsidR="00E331AA" w:rsidRDefault="00672D5B">
      <w:p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b/>
          <w:bCs/>
          <w:sz w:val="22"/>
          <w:szCs w:val="22"/>
        </w:rPr>
        <w:t>§ 3</w:t>
      </w:r>
      <w:r w:rsidR="009C73C3">
        <w:rPr>
          <w:rFonts w:ascii="Merriweather" w:hAnsi="Merriweather"/>
          <w:b/>
          <w:bCs/>
          <w:sz w:val="22"/>
          <w:szCs w:val="22"/>
        </w:rPr>
        <w:t>1</w:t>
      </w:r>
      <w:r>
        <w:rPr>
          <w:rFonts w:ascii="Merriweather" w:hAnsi="Merriweather"/>
          <w:b/>
          <w:bCs/>
          <w:sz w:val="22"/>
          <w:szCs w:val="22"/>
        </w:rPr>
        <w:t>.</w:t>
      </w:r>
      <w:r>
        <w:rPr>
          <w:rFonts w:ascii="Merriweather" w:hAnsi="Merriweather"/>
          <w:sz w:val="22"/>
          <w:szCs w:val="22"/>
        </w:rPr>
        <w:t xml:space="preserve"> 1. W szkole działa świetlica. Świetlicę prowadzą wychowawcy świetlicy.</w:t>
      </w:r>
    </w:p>
    <w:p w14:paraId="79B23EE4" w14:textId="77777777" w:rsidR="00E331AA" w:rsidRDefault="00672D5B">
      <w:p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2. Świetlica działa od poniedziałku do piątku (za wyjątkiem dni ustawowo wolnych od pracy).</w:t>
      </w:r>
    </w:p>
    <w:p w14:paraId="4623B8E6" w14:textId="77777777" w:rsidR="00E331AA" w:rsidRDefault="00672D5B">
      <w:p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3. Świetlica zapewnia uczniom:</w:t>
      </w:r>
    </w:p>
    <w:p w14:paraId="637923FF" w14:textId="346170E1" w:rsidR="00E331AA" w:rsidRPr="009C73C3" w:rsidRDefault="009C73C3">
      <w:pPr>
        <w:pStyle w:val="Tekstpodstawowy"/>
        <w:numPr>
          <w:ilvl w:val="0"/>
          <w:numId w:val="19"/>
        </w:num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o</w:t>
      </w:r>
      <w:r w:rsidRPr="009C73C3">
        <w:rPr>
          <w:rFonts w:ascii="Merriweather" w:hAnsi="Merriweather"/>
          <w:sz w:val="22"/>
          <w:szCs w:val="22"/>
        </w:rPr>
        <w:t>piekę – dzieciom, które muszą zostać w szkole dłużej, mają zapewniony nadzór wykwalifikowanych opiekunów</w:t>
      </w:r>
      <w:r>
        <w:rPr>
          <w:rFonts w:ascii="Merriweather" w:hAnsi="Merriweather"/>
          <w:sz w:val="22"/>
          <w:szCs w:val="22"/>
        </w:rPr>
        <w:t>;</w:t>
      </w:r>
    </w:p>
    <w:p w14:paraId="3966E2AD" w14:textId="280CE506" w:rsidR="00E331AA" w:rsidRPr="009C73C3" w:rsidRDefault="009C73C3">
      <w:pPr>
        <w:pStyle w:val="Tekstpodstawowy"/>
        <w:numPr>
          <w:ilvl w:val="0"/>
          <w:numId w:val="19"/>
        </w:num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w</w:t>
      </w:r>
      <w:r w:rsidRPr="009C73C3">
        <w:rPr>
          <w:rFonts w:ascii="Merriweather" w:hAnsi="Merriweather"/>
          <w:sz w:val="22"/>
          <w:szCs w:val="22"/>
        </w:rPr>
        <w:t>arunki do nauki i odpoczynku – w świetlicy uczniowie mogą odrabiać lekcje, czytać książki lub odpoczywać po zajęciach</w:t>
      </w:r>
      <w:r>
        <w:rPr>
          <w:rFonts w:ascii="Merriweather" w:hAnsi="Merriweather"/>
          <w:sz w:val="22"/>
          <w:szCs w:val="22"/>
        </w:rPr>
        <w:t>;</w:t>
      </w:r>
    </w:p>
    <w:p w14:paraId="3B12D60C" w14:textId="095FC055" w:rsidR="00E331AA" w:rsidRPr="009C73C3" w:rsidRDefault="009C73C3">
      <w:pPr>
        <w:pStyle w:val="Tekstpodstawowy"/>
        <w:numPr>
          <w:ilvl w:val="0"/>
          <w:numId w:val="19"/>
        </w:num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lastRenderedPageBreak/>
        <w:t>m</w:t>
      </w:r>
      <w:r w:rsidRPr="009C73C3">
        <w:rPr>
          <w:rFonts w:ascii="Merriweather" w:hAnsi="Merriweather"/>
          <w:sz w:val="22"/>
          <w:szCs w:val="22"/>
        </w:rPr>
        <w:t>ożliwość uczestnictwa w zajęciach dodatkowych – np. warsztatach plastycznych, muzycznych, sportowych, które rozwijają zainteresowania i talenty uczniów</w:t>
      </w:r>
      <w:r>
        <w:rPr>
          <w:rFonts w:ascii="Merriweather" w:hAnsi="Merriweather"/>
          <w:sz w:val="22"/>
          <w:szCs w:val="22"/>
        </w:rPr>
        <w:t>;</w:t>
      </w:r>
    </w:p>
    <w:p w14:paraId="5CAA63F9" w14:textId="115043B9" w:rsidR="00E331AA" w:rsidRPr="009C73C3" w:rsidRDefault="009C73C3">
      <w:pPr>
        <w:pStyle w:val="Tekstpodstawowy"/>
        <w:numPr>
          <w:ilvl w:val="0"/>
          <w:numId w:val="19"/>
        </w:num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i</w:t>
      </w:r>
      <w:r w:rsidRPr="009C73C3">
        <w:rPr>
          <w:rFonts w:ascii="Merriweather" w:hAnsi="Merriweather"/>
          <w:sz w:val="22"/>
          <w:szCs w:val="22"/>
        </w:rPr>
        <w:t>ntegrację z rówieśnikami – świetlica jest miejscem, gdzie dzieci spędzają czas wspólnie, uczą się współpracy i budują relacje.</w:t>
      </w:r>
    </w:p>
    <w:p w14:paraId="33ED17FD" w14:textId="77777777" w:rsidR="00E331AA" w:rsidRDefault="00672D5B">
      <w:pPr>
        <w:jc w:val="center"/>
        <w:rPr>
          <w:rFonts w:ascii="Merriweather" w:hAnsi="Merriweather"/>
          <w:b/>
          <w:bCs/>
          <w:sz w:val="22"/>
          <w:szCs w:val="22"/>
        </w:rPr>
      </w:pPr>
      <w:r>
        <w:rPr>
          <w:rFonts w:ascii="Merriweather" w:hAnsi="Merriweather"/>
          <w:b/>
          <w:bCs/>
          <w:sz w:val="22"/>
          <w:szCs w:val="22"/>
        </w:rPr>
        <w:t>Rozdział VIII</w:t>
      </w:r>
    </w:p>
    <w:p w14:paraId="29BE1B3B" w14:textId="77777777" w:rsidR="00E331AA" w:rsidRDefault="00672D5B">
      <w:pPr>
        <w:jc w:val="center"/>
        <w:rPr>
          <w:rFonts w:ascii="Merriweather" w:hAnsi="Merriweather"/>
          <w:b/>
          <w:bCs/>
          <w:sz w:val="22"/>
          <w:szCs w:val="22"/>
        </w:rPr>
      </w:pPr>
      <w:r>
        <w:rPr>
          <w:rFonts w:ascii="Merriweather" w:hAnsi="Merriweather"/>
          <w:b/>
          <w:bCs/>
          <w:sz w:val="22"/>
          <w:szCs w:val="22"/>
        </w:rPr>
        <w:t>Zakres zadań nauczycieli i innych pracowników szkoły</w:t>
      </w:r>
    </w:p>
    <w:p w14:paraId="7D27637F" w14:textId="77777777" w:rsidR="00E331AA" w:rsidRDefault="00E331AA">
      <w:pPr>
        <w:rPr>
          <w:rFonts w:ascii="Merriweather" w:hAnsi="Merriweather"/>
          <w:sz w:val="22"/>
          <w:szCs w:val="22"/>
        </w:rPr>
      </w:pPr>
    </w:p>
    <w:p w14:paraId="6B2100C3" w14:textId="57C04AE2" w:rsidR="00E331AA" w:rsidRDefault="00672D5B">
      <w:p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b/>
          <w:bCs/>
          <w:sz w:val="22"/>
          <w:szCs w:val="22"/>
        </w:rPr>
        <w:t>§ 3</w:t>
      </w:r>
      <w:r w:rsidR="009C73C3">
        <w:rPr>
          <w:rFonts w:ascii="Merriweather" w:hAnsi="Merriweather"/>
          <w:b/>
          <w:bCs/>
          <w:sz w:val="22"/>
          <w:szCs w:val="22"/>
        </w:rPr>
        <w:t>2</w:t>
      </w:r>
      <w:r>
        <w:rPr>
          <w:rFonts w:ascii="Merriweather" w:hAnsi="Merriweather"/>
          <w:b/>
          <w:bCs/>
          <w:sz w:val="22"/>
          <w:szCs w:val="22"/>
        </w:rPr>
        <w:t>.</w:t>
      </w:r>
      <w:r>
        <w:rPr>
          <w:rFonts w:ascii="Merriweather" w:hAnsi="Merriweather"/>
          <w:sz w:val="22"/>
          <w:szCs w:val="22"/>
        </w:rPr>
        <w:t xml:space="preserve"> 1. W szkole zatrudnia się nauczycieli, wychowawców oraz stosownie do potrzeb: nauczyciela wspomagającego, asystenta lub pomoc nauczyciela, specjalistów, a także innych pracowników, w tym pracowników administracyjnych i obsługi.</w:t>
      </w:r>
    </w:p>
    <w:p w14:paraId="6C271BF8" w14:textId="77777777" w:rsidR="00E331AA" w:rsidRDefault="00672D5B">
      <w:p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2. Zasady zatrudniania nauczycieli, specjalistów i innych pracowników, o których mowa w ust. 1, określają odrębne przepisy.</w:t>
      </w:r>
    </w:p>
    <w:p w14:paraId="3368DEEC" w14:textId="77777777" w:rsidR="00E331AA" w:rsidRDefault="00672D5B">
      <w:p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3. Kwalifikacje nauczycieli, specjalistów i innych pracowników, o których mowa w ust. 1, oraz zasady ich wynagradzania określają odrębne przepisy.</w:t>
      </w:r>
    </w:p>
    <w:p w14:paraId="593CD7E1" w14:textId="77777777" w:rsidR="00E331AA" w:rsidRDefault="00E331AA">
      <w:pPr>
        <w:rPr>
          <w:rFonts w:ascii="Merriweather" w:hAnsi="Merriweather"/>
          <w:sz w:val="22"/>
          <w:szCs w:val="22"/>
        </w:rPr>
      </w:pPr>
    </w:p>
    <w:p w14:paraId="0E32ABE8" w14:textId="7F67E7C4" w:rsidR="00E331AA" w:rsidRDefault="00672D5B">
      <w:p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b/>
          <w:bCs/>
          <w:sz w:val="22"/>
          <w:szCs w:val="22"/>
        </w:rPr>
        <w:t>§ 3</w:t>
      </w:r>
      <w:r w:rsidR="009C73C3">
        <w:rPr>
          <w:rFonts w:ascii="Merriweather" w:hAnsi="Merriweather"/>
          <w:b/>
          <w:bCs/>
          <w:sz w:val="22"/>
          <w:szCs w:val="22"/>
        </w:rPr>
        <w:t>3</w:t>
      </w:r>
      <w:r>
        <w:rPr>
          <w:rFonts w:ascii="Merriweather" w:hAnsi="Merriweather"/>
          <w:b/>
          <w:bCs/>
          <w:sz w:val="22"/>
          <w:szCs w:val="22"/>
        </w:rPr>
        <w:t>.</w:t>
      </w:r>
      <w:r>
        <w:rPr>
          <w:rFonts w:ascii="Merriweather" w:hAnsi="Merriweather"/>
          <w:sz w:val="22"/>
          <w:szCs w:val="22"/>
        </w:rPr>
        <w:t xml:space="preserve"> 1. Nauczyciele wykonują swoje zadania wynikające z przepisów prawa, niniejszego statutu oraz innych dokumentów obowiązujących w szkole.</w:t>
      </w:r>
    </w:p>
    <w:p w14:paraId="48F99C9A" w14:textId="77777777" w:rsidR="00E331AA" w:rsidRDefault="00672D5B">
      <w:p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2. Do zadań nauczyciela należy w szczególności:</w:t>
      </w:r>
    </w:p>
    <w:p w14:paraId="2AF99810" w14:textId="77777777" w:rsidR="00E331AA" w:rsidRDefault="00672D5B">
      <w:pPr>
        <w:pStyle w:val="Akapitzlist"/>
        <w:numPr>
          <w:ilvl w:val="0"/>
          <w:numId w:val="20"/>
        </w:num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realizacja podstawy programowej wraz z wymaganiami edukacyjnymi dostosowanymi do potrzeb i możliwości ucznia;</w:t>
      </w:r>
    </w:p>
    <w:p w14:paraId="444B68AA" w14:textId="77777777" w:rsidR="00E331AA" w:rsidRDefault="00672D5B">
      <w:pPr>
        <w:pStyle w:val="Akapitzlist"/>
        <w:numPr>
          <w:ilvl w:val="0"/>
          <w:numId w:val="20"/>
        </w:num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realizacja programu wychowawczo-profilaktycznego szkoły;</w:t>
      </w:r>
    </w:p>
    <w:p w14:paraId="1BFB2D35" w14:textId="77777777" w:rsidR="00E331AA" w:rsidRDefault="00672D5B">
      <w:pPr>
        <w:pStyle w:val="Akapitzlist"/>
        <w:numPr>
          <w:ilvl w:val="0"/>
          <w:numId w:val="20"/>
        </w:num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dbałość o bezpieczeństwo uczniów i higieniczne warunki nauki;</w:t>
      </w:r>
    </w:p>
    <w:p w14:paraId="0E020FDE" w14:textId="77777777" w:rsidR="00E331AA" w:rsidRDefault="00672D5B">
      <w:pPr>
        <w:pStyle w:val="Akapitzlist"/>
        <w:numPr>
          <w:ilvl w:val="0"/>
          <w:numId w:val="20"/>
        </w:num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stosowanie w pracy metod zapewniających efektywną naukę i efektywny rozwój uczniów oraz stałe dokształcanie się w tym zakresie.</w:t>
      </w:r>
    </w:p>
    <w:p w14:paraId="00276150" w14:textId="77777777" w:rsidR="00E331AA" w:rsidRDefault="00672D5B">
      <w:p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3. Do zadań nauczyciela wychowawcy należy w szczególności:</w:t>
      </w:r>
    </w:p>
    <w:p w14:paraId="01CCED3E" w14:textId="77777777" w:rsidR="00E331AA" w:rsidRDefault="00672D5B">
      <w:pPr>
        <w:pStyle w:val="Akapitzlist"/>
        <w:numPr>
          <w:ilvl w:val="0"/>
          <w:numId w:val="21"/>
        </w:num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planowanie pracy wychowawczej w oparciu o program wychowawczo-profilaktyczny szkoły i indywidualne potrzeby uczniów;</w:t>
      </w:r>
    </w:p>
    <w:p w14:paraId="2DB61953" w14:textId="77777777" w:rsidR="00E331AA" w:rsidRDefault="00672D5B">
      <w:pPr>
        <w:pStyle w:val="Akapitzlist"/>
        <w:numPr>
          <w:ilvl w:val="0"/>
          <w:numId w:val="21"/>
        </w:num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realizacja zadań wynikających z programu pracy wychowawczej;</w:t>
      </w:r>
    </w:p>
    <w:p w14:paraId="3DF6570A" w14:textId="77777777" w:rsidR="00E331AA" w:rsidRDefault="00672D5B">
      <w:pPr>
        <w:pStyle w:val="Akapitzlist"/>
        <w:numPr>
          <w:ilvl w:val="0"/>
          <w:numId w:val="21"/>
        </w:num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prowadzenie zajęć w ramach godzin z wychowawcą zgodnie z potrzebami uczniów danego oddziału;</w:t>
      </w:r>
    </w:p>
    <w:p w14:paraId="2E75E2AE" w14:textId="77777777" w:rsidR="00E331AA" w:rsidRDefault="00672D5B">
      <w:pPr>
        <w:pStyle w:val="Akapitzlist"/>
        <w:numPr>
          <w:ilvl w:val="0"/>
          <w:numId w:val="21"/>
        </w:num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dbałość o warunki efektywnego uczenia się i rozwoju uczniów;</w:t>
      </w:r>
    </w:p>
    <w:p w14:paraId="7B85E64E" w14:textId="77777777" w:rsidR="00E331AA" w:rsidRDefault="00672D5B">
      <w:pPr>
        <w:pStyle w:val="Akapitzlist"/>
        <w:numPr>
          <w:ilvl w:val="0"/>
          <w:numId w:val="21"/>
        </w:num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lastRenderedPageBreak/>
        <w:t>stwarzanie warunków do budowania dobrych relacji na linii uczeń-nauczyciel-rodzic.</w:t>
      </w:r>
    </w:p>
    <w:p w14:paraId="5AE127E9" w14:textId="77777777" w:rsidR="00E331AA" w:rsidRDefault="00672D5B">
      <w:p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4. Do zadań nauczyciela bibliotekarza należy w szczególności:</w:t>
      </w:r>
    </w:p>
    <w:p w14:paraId="0AC4ECF1" w14:textId="77777777" w:rsidR="00E331AA" w:rsidRDefault="00672D5B">
      <w:pPr>
        <w:pStyle w:val="Akapitzlist"/>
        <w:numPr>
          <w:ilvl w:val="0"/>
          <w:numId w:val="22"/>
        </w:num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dbałość o stan księgozbioru;</w:t>
      </w:r>
    </w:p>
    <w:p w14:paraId="3FC27E1E" w14:textId="77777777" w:rsidR="00E331AA" w:rsidRDefault="00672D5B">
      <w:pPr>
        <w:pStyle w:val="Akapitzlist"/>
        <w:numPr>
          <w:ilvl w:val="0"/>
          <w:numId w:val="22"/>
        </w:num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propagowanie czytelnictwa wśród uczniów;</w:t>
      </w:r>
    </w:p>
    <w:p w14:paraId="1D648F64" w14:textId="4E9D50AC" w:rsidR="00F9255B" w:rsidRPr="004F43A7" w:rsidRDefault="00672D5B" w:rsidP="004F43A7">
      <w:pPr>
        <w:pStyle w:val="Akapitzlist"/>
        <w:numPr>
          <w:ilvl w:val="0"/>
          <w:numId w:val="22"/>
        </w:num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wdrażanie uczniów do samodzielnego, aktywnego poszukiwania informacji, jej oceny i użyteczności.</w:t>
      </w:r>
    </w:p>
    <w:p w14:paraId="2A302221" w14:textId="77777777" w:rsidR="00E331AA" w:rsidRDefault="00E331AA">
      <w:pPr>
        <w:rPr>
          <w:rFonts w:ascii="Merriweather" w:hAnsi="Merriweather"/>
          <w:sz w:val="22"/>
          <w:szCs w:val="22"/>
        </w:rPr>
      </w:pPr>
    </w:p>
    <w:p w14:paraId="139A1C64" w14:textId="5CC571FD" w:rsidR="00E331AA" w:rsidRDefault="00672D5B">
      <w:p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b/>
          <w:bCs/>
          <w:sz w:val="22"/>
          <w:szCs w:val="22"/>
        </w:rPr>
        <w:t>§ 3</w:t>
      </w:r>
      <w:r w:rsidR="009C73C3">
        <w:rPr>
          <w:rFonts w:ascii="Merriweather" w:hAnsi="Merriweather"/>
          <w:b/>
          <w:bCs/>
          <w:sz w:val="22"/>
          <w:szCs w:val="22"/>
        </w:rPr>
        <w:t>4</w:t>
      </w:r>
      <w:r>
        <w:rPr>
          <w:rFonts w:ascii="Merriweather" w:hAnsi="Merriweather"/>
          <w:b/>
          <w:bCs/>
          <w:sz w:val="22"/>
          <w:szCs w:val="22"/>
        </w:rPr>
        <w:t>.</w:t>
      </w:r>
      <w:r>
        <w:rPr>
          <w:rFonts w:ascii="Merriweather" w:hAnsi="Merriweather"/>
          <w:sz w:val="22"/>
          <w:szCs w:val="22"/>
        </w:rPr>
        <w:t xml:space="preserve"> 1. W szkole zatrudnia się ponadto:</w:t>
      </w:r>
      <w:r w:rsidR="00F9255B">
        <w:rPr>
          <w:rFonts w:ascii="Merriweather" w:hAnsi="Merriweather"/>
          <w:sz w:val="22"/>
          <w:szCs w:val="22"/>
        </w:rPr>
        <w:t xml:space="preserve"> </w:t>
      </w:r>
      <w:r>
        <w:rPr>
          <w:rFonts w:ascii="Merriweather" w:hAnsi="Merriweather"/>
          <w:sz w:val="22"/>
          <w:szCs w:val="22"/>
        </w:rPr>
        <w:t>pedagoga</w:t>
      </w:r>
      <w:r w:rsidR="00F9255B">
        <w:rPr>
          <w:rFonts w:ascii="Merriweather" w:hAnsi="Merriweather"/>
          <w:sz w:val="22"/>
          <w:szCs w:val="22"/>
        </w:rPr>
        <w:t>/pedagoga specjalnego</w:t>
      </w:r>
      <w:r>
        <w:rPr>
          <w:rFonts w:ascii="Merriweather" w:hAnsi="Merriweather"/>
          <w:sz w:val="22"/>
          <w:szCs w:val="22"/>
        </w:rPr>
        <w:t>/psychologa/ wychowawcę świetlicy</w:t>
      </w:r>
      <w:r w:rsidR="004F43A7">
        <w:rPr>
          <w:rFonts w:ascii="Merriweather" w:hAnsi="Merriweather"/>
          <w:sz w:val="22"/>
          <w:szCs w:val="22"/>
        </w:rPr>
        <w:t>/logopedę</w:t>
      </w:r>
      <w:r>
        <w:rPr>
          <w:rFonts w:ascii="Merriweather" w:hAnsi="Merriweather"/>
          <w:sz w:val="22"/>
          <w:szCs w:val="22"/>
        </w:rPr>
        <w:t>), którzy wykonują swoje zadania wynikające z przepisów prawa, niniejszego statutu oraz innych dokumentów obowiązujących w szkole.</w:t>
      </w:r>
    </w:p>
    <w:p w14:paraId="1A3FD7FC" w14:textId="186DF9CF" w:rsidR="00E331AA" w:rsidRPr="009C73C3" w:rsidRDefault="00672D5B">
      <w:p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 xml:space="preserve">2. </w:t>
      </w:r>
      <w:r w:rsidRPr="009C73C3">
        <w:rPr>
          <w:rFonts w:ascii="Merriweather" w:hAnsi="Merriweather"/>
          <w:sz w:val="22"/>
          <w:szCs w:val="22"/>
        </w:rPr>
        <w:t>Do zadań</w:t>
      </w:r>
      <w:r w:rsidR="00F9255B" w:rsidRPr="009C73C3">
        <w:rPr>
          <w:rFonts w:ascii="Merriweather" w:hAnsi="Merriweather"/>
          <w:sz w:val="22"/>
          <w:szCs w:val="22"/>
        </w:rPr>
        <w:t xml:space="preserve"> pedagoga </w:t>
      </w:r>
      <w:r w:rsidRPr="009C73C3">
        <w:rPr>
          <w:rFonts w:ascii="Merriweather" w:hAnsi="Merriweather"/>
          <w:sz w:val="22"/>
          <w:szCs w:val="22"/>
        </w:rPr>
        <w:t>należy w szczególności:</w:t>
      </w:r>
    </w:p>
    <w:p w14:paraId="06E62DDE" w14:textId="607B2B30" w:rsidR="00E800ED" w:rsidRPr="009C73C3" w:rsidRDefault="00E800ED" w:rsidP="00E800ED">
      <w:pPr>
        <w:pStyle w:val="Akapitzlist"/>
        <w:numPr>
          <w:ilvl w:val="0"/>
          <w:numId w:val="23"/>
        </w:numPr>
        <w:rPr>
          <w:rFonts w:ascii="Merriweather" w:hAnsi="Merriweather"/>
          <w:sz w:val="22"/>
          <w:szCs w:val="22"/>
        </w:rPr>
      </w:pPr>
      <w:r w:rsidRPr="009C73C3">
        <w:rPr>
          <w:rFonts w:ascii="Merriweather" w:hAnsi="Merriweather"/>
          <w:sz w:val="22"/>
          <w:szCs w:val="22"/>
        </w:rPr>
        <w:t>rozpoznawanie indywidualnych potrzeb uczniów oraz analizowanie przyczyn niepowodzeń szkolnych;</w:t>
      </w:r>
    </w:p>
    <w:p w14:paraId="477A4F8D" w14:textId="5201AF71" w:rsidR="00E800ED" w:rsidRPr="009C73C3" w:rsidRDefault="00E800ED" w:rsidP="00E800ED">
      <w:pPr>
        <w:pStyle w:val="Akapitzlist"/>
        <w:numPr>
          <w:ilvl w:val="0"/>
          <w:numId w:val="23"/>
        </w:numPr>
        <w:rPr>
          <w:rFonts w:ascii="Merriweather" w:hAnsi="Merriweather"/>
          <w:sz w:val="22"/>
          <w:szCs w:val="22"/>
        </w:rPr>
      </w:pPr>
      <w:r w:rsidRPr="009C73C3">
        <w:rPr>
          <w:rFonts w:ascii="Merriweather" w:hAnsi="Merriweather"/>
          <w:sz w:val="22"/>
          <w:szCs w:val="22"/>
        </w:rPr>
        <w:t xml:space="preserve">określanie form i sposobów udzielania uczniom, w tym uczniom z wybitnymi uzdolnieniami, pomocy </w:t>
      </w:r>
      <w:proofErr w:type="spellStart"/>
      <w:r w:rsidRPr="009C73C3">
        <w:rPr>
          <w:rFonts w:ascii="Merriweather" w:hAnsi="Merriweather"/>
          <w:sz w:val="22"/>
          <w:szCs w:val="22"/>
        </w:rPr>
        <w:t>psychologiczno</w:t>
      </w:r>
      <w:proofErr w:type="spellEnd"/>
      <w:r w:rsidRPr="009C73C3">
        <w:rPr>
          <w:rFonts w:ascii="Merriweather" w:hAnsi="Merriweather"/>
          <w:sz w:val="22"/>
          <w:szCs w:val="22"/>
        </w:rPr>
        <w:t xml:space="preserve"> – pedagogicznej, odpowiednio do rozpoznanych potrzeb; </w:t>
      </w:r>
    </w:p>
    <w:p w14:paraId="3A4AAD03" w14:textId="1F8F2657" w:rsidR="00E800ED" w:rsidRPr="009C73C3" w:rsidRDefault="00E800ED" w:rsidP="00E800ED">
      <w:pPr>
        <w:pStyle w:val="Akapitzlist"/>
        <w:numPr>
          <w:ilvl w:val="0"/>
          <w:numId w:val="23"/>
        </w:numPr>
        <w:rPr>
          <w:rFonts w:ascii="Merriweather" w:hAnsi="Merriweather"/>
          <w:sz w:val="22"/>
          <w:szCs w:val="22"/>
        </w:rPr>
      </w:pPr>
      <w:r w:rsidRPr="009C73C3">
        <w:rPr>
          <w:rFonts w:ascii="Merriweather" w:hAnsi="Merriweather"/>
          <w:sz w:val="22"/>
          <w:szCs w:val="22"/>
        </w:rPr>
        <w:t xml:space="preserve">organizowanie i prowadzenie różnych form pomocy psychologiczno-pedagogicznej dla uczniów, rodziców i nauczycieli; </w:t>
      </w:r>
    </w:p>
    <w:p w14:paraId="5DDC2F4B" w14:textId="48A65197" w:rsidR="00E800ED" w:rsidRPr="009C73C3" w:rsidRDefault="00E800ED" w:rsidP="00E800ED">
      <w:pPr>
        <w:pStyle w:val="Akapitzlist"/>
        <w:numPr>
          <w:ilvl w:val="0"/>
          <w:numId w:val="23"/>
        </w:numPr>
        <w:rPr>
          <w:rFonts w:ascii="Merriweather" w:hAnsi="Merriweather"/>
          <w:sz w:val="22"/>
          <w:szCs w:val="22"/>
        </w:rPr>
      </w:pPr>
      <w:r w:rsidRPr="009C73C3">
        <w:rPr>
          <w:rFonts w:ascii="Merriweather" w:hAnsi="Merriweather"/>
          <w:sz w:val="22"/>
          <w:szCs w:val="22"/>
        </w:rPr>
        <w:t xml:space="preserve">podejmowanie działań wychowawczych i profilaktycznych wynikających z programu wychowawczo – profilaktycznego szkoły w stosunku do uczniów, z udziałem rodziców i nauczycieli; </w:t>
      </w:r>
    </w:p>
    <w:p w14:paraId="5AA2BF13" w14:textId="1F6467E8" w:rsidR="00E800ED" w:rsidRPr="009C73C3" w:rsidRDefault="00E800ED" w:rsidP="00E800ED">
      <w:pPr>
        <w:pStyle w:val="Akapitzlist"/>
        <w:numPr>
          <w:ilvl w:val="0"/>
          <w:numId w:val="23"/>
        </w:numPr>
        <w:rPr>
          <w:rFonts w:ascii="Merriweather" w:hAnsi="Merriweather"/>
          <w:sz w:val="22"/>
          <w:szCs w:val="22"/>
        </w:rPr>
      </w:pPr>
      <w:r w:rsidRPr="009C73C3">
        <w:rPr>
          <w:rFonts w:ascii="Merriweather" w:hAnsi="Merriweather"/>
          <w:sz w:val="22"/>
          <w:szCs w:val="22"/>
        </w:rPr>
        <w:t xml:space="preserve">działanie na rzecz zorganizowania opieki i pomocy materialnej uczniom znajdującym się w trudnej sytuacji życiowej; </w:t>
      </w:r>
    </w:p>
    <w:p w14:paraId="30891298" w14:textId="1A830EDE" w:rsidR="00E800ED" w:rsidRPr="009C73C3" w:rsidRDefault="00E800ED" w:rsidP="00E800ED">
      <w:pPr>
        <w:pStyle w:val="Akapitzlist"/>
        <w:numPr>
          <w:ilvl w:val="0"/>
          <w:numId w:val="23"/>
        </w:numPr>
        <w:rPr>
          <w:rFonts w:ascii="Merriweather" w:hAnsi="Merriweather"/>
          <w:sz w:val="22"/>
          <w:szCs w:val="22"/>
        </w:rPr>
      </w:pPr>
      <w:r w:rsidRPr="009C73C3">
        <w:rPr>
          <w:rFonts w:ascii="Merriweather" w:hAnsi="Merriweather"/>
          <w:sz w:val="22"/>
          <w:szCs w:val="22"/>
        </w:rPr>
        <w:t xml:space="preserve">udzielanie różnych form pomocy psychologicznej i pedagogicznej uczniom realizującym indywidualny program lub tok nauki; </w:t>
      </w:r>
    </w:p>
    <w:p w14:paraId="159B3121" w14:textId="0CCD2354" w:rsidR="00E800ED" w:rsidRPr="009C73C3" w:rsidRDefault="00E800ED" w:rsidP="00E800ED">
      <w:pPr>
        <w:pStyle w:val="Akapitzlist"/>
        <w:numPr>
          <w:ilvl w:val="0"/>
          <w:numId w:val="23"/>
        </w:numPr>
        <w:rPr>
          <w:rFonts w:ascii="Merriweather" w:hAnsi="Merriweather"/>
          <w:sz w:val="22"/>
          <w:szCs w:val="22"/>
        </w:rPr>
      </w:pPr>
      <w:r w:rsidRPr="009C73C3">
        <w:rPr>
          <w:rFonts w:ascii="Merriweather" w:hAnsi="Merriweather"/>
          <w:sz w:val="22"/>
          <w:szCs w:val="22"/>
        </w:rPr>
        <w:t xml:space="preserve">współdziałanie w opracowaniu programu wychowawczo – profilaktycznego szkoły i jego ewaluacji; </w:t>
      </w:r>
    </w:p>
    <w:p w14:paraId="2AEBEFCC" w14:textId="74038F0D" w:rsidR="00E800ED" w:rsidRPr="009C73C3" w:rsidRDefault="00E800ED" w:rsidP="00E800ED">
      <w:pPr>
        <w:pStyle w:val="Akapitzlist"/>
        <w:numPr>
          <w:ilvl w:val="0"/>
          <w:numId w:val="23"/>
        </w:numPr>
        <w:rPr>
          <w:rFonts w:ascii="Merriweather" w:hAnsi="Merriweather"/>
          <w:sz w:val="22"/>
          <w:szCs w:val="22"/>
        </w:rPr>
      </w:pPr>
      <w:r w:rsidRPr="009C73C3">
        <w:rPr>
          <w:rFonts w:ascii="Merriweather" w:hAnsi="Merriweather"/>
          <w:sz w:val="22"/>
          <w:szCs w:val="22"/>
        </w:rPr>
        <w:t xml:space="preserve">organizowanie różnych form terapii uczniom niedostosowanym społecznie; </w:t>
      </w:r>
    </w:p>
    <w:p w14:paraId="385B2B78" w14:textId="59745771" w:rsidR="00E800ED" w:rsidRPr="009C73C3" w:rsidRDefault="00E800ED" w:rsidP="00E800ED">
      <w:pPr>
        <w:pStyle w:val="Akapitzlist"/>
        <w:numPr>
          <w:ilvl w:val="0"/>
          <w:numId w:val="23"/>
        </w:numPr>
        <w:rPr>
          <w:rFonts w:ascii="Merriweather" w:hAnsi="Merriweather"/>
          <w:sz w:val="22"/>
          <w:szCs w:val="22"/>
        </w:rPr>
      </w:pPr>
      <w:r w:rsidRPr="009C73C3">
        <w:rPr>
          <w:rFonts w:ascii="Merriweather" w:hAnsi="Merriweather"/>
          <w:sz w:val="22"/>
          <w:szCs w:val="22"/>
        </w:rPr>
        <w:t xml:space="preserve">współdziałanie z Poradnią Psychologiczno-Pedagogiczną i poradniami specjalistycznymi, kierując do nich wszystkich potrzebujących; </w:t>
      </w:r>
    </w:p>
    <w:p w14:paraId="23EA1F32" w14:textId="19DE7851" w:rsidR="00E331AA" w:rsidRPr="009C73C3" w:rsidRDefault="00E800ED" w:rsidP="00E800ED">
      <w:pPr>
        <w:pStyle w:val="Akapitzlist"/>
        <w:numPr>
          <w:ilvl w:val="0"/>
          <w:numId w:val="23"/>
        </w:numPr>
        <w:rPr>
          <w:rFonts w:ascii="Merriweather" w:hAnsi="Merriweather"/>
          <w:sz w:val="22"/>
          <w:szCs w:val="22"/>
        </w:rPr>
      </w:pPr>
      <w:r w:rsidRPr="009C73C3">
        <w:rPr>
          <w:rFonts w:ascii="Merriweather" w:hAnsi="Merriweather"/>
          <w:sz w:val="22"/>
          <w:szCs w:val="22"/>
        </w:rPr>
        <w:t>współdziałanie z instytucjami, organizacjami i stowarzyszeniami opiekuńczo – wychowawczymi.</w:t>
      </w:r>
    </w:p>
    <w:p w14:paraId="67BB7C48" w14:textId="6AE89EA8" w:rsidR="00E331AA" w:rsidRPr="009C73C3" w:rsidRDefault="00672D5B">
      <w:pPr>
        <w:rPr>
          <w:rFonts w:ascii="Merriweather" w:hAnsi="Merriweather"/>
          <w:sz w:val="22"/>
          <w:szCs w:val="22"/>
        </w:rPr>
      </w:pPr>
      <w:r w:rsidRPr="009C73C3">
        <w:rPr>
          <w:rFonts w:ascii="Merriweather" w:hAnsi="Merriweather"/>
          <w:sz w:val="22"/>
          <w:szCs w:val="22"/>
        </w:rPr>
        <w:lastRenderedPageBreak/>
        <w:t xml:space="preserve">3. Do zadań </w:t>
      </w:r>
      <w:r w:rsidR="00E800ED" w:rsidRPr="009C73C3">
        <w:rPr>
          <w:rFonts w:ascii="Merriweather" w:hAnsi="Merriweather"/>
          <w:sz w:val="22"/>
          <w:szCs w:val="22"/>
        </w:rPr>
        <w:t>pedagoga specjalnego</w:t>
      </w:r>
      <w:r w:rsidRPr="009C73C3">
        <w:rPr>
          <w:rFonts w:ascii="Merriweather" w:hAnsi="Merriweather"/>
          <w:sz w:val="22"/>
          <w:szCs w:val="22"/>
        </w:rPr>
        <w:t xml:space="preserve"> należy w szczególności:</w:t>
      </w:r>
    </w:p>
    <w:p w14:paraId="25C089DB" w14:textId="60C1A172" w:rsidR="001F070B" w:rsidRPr="009C73C3" w:rsidRDefault="001F070B" w:rsidP="001F070B">
      <w:pPr>
        <w:pStyle w:val="Akapitzlist"/>
        <w:numPr>
          <w:ilvl w:val="0"/>
          <w:numId w:val="24"/>
        </w:numPr>
        <w:rPr>
          <w:rFonts w:ascii="Merriweather" w:hAnsi="Merriweather"/>
          <w:sz w:val="22"/>
          <w:szCs w:val="22"/>
        </w:rPr>
      </w:pPr>
      <w:r w:rsidRPr="009C73C3">
        <w:rPr>
          <w:rFonts w:ascii="Merriweather" w:hAnsi="Merriweather"/>
          <w:sz w:val="22"/>
          <w:szCs w:val="22"/>
        </w:rPr>
        <w:t>wspieranie uczniów ze specjalnymi potrzebami edukacyjnymi w procesie kształcenia i wychowania;</w:t>
      </w:r>
    </w:p>
    <w:p w14:paraId="667566BB" w14:textId="02BCAF1B" w:rsidR="001F070B" w:rsidRPr="009C73C3" w:rsidRDefault="001F070B" w:rsidP="001F070B">
      <w:pPr>
        <w:pStyle w:val="Akapitzlist"/>
        <w:numPr>
          <w:ilvl w:val="0"/>
          <w:numId w:val="24"/>
        </w:numPr>
        <w:rPr>
          <w:rFonts w:ascii="Merriweather" w:hAnsi="Merriweather"/>
          <w:sz w:val="22"/>
          <w:szCs w:val="22"/>
        </w:rPr>
      </w:pPr>
      <w:r w:rsidRPr="009C73C3">
        <w:rPr>
          <w:rFonts w:ascii="Merriweather" w:hAnsi="Merriweather"/>
          <w:sz w:val="22"/>
          <w:szCs w:val="22"/>
        </w:rPr>
        <w:t>diagnozowanie potrzeb rozwojowych i edukacyjnych uczniów oraz barier utrudniających funkcjonowanie w szkole;</w:t>
      </w:r>
    </w:p>
    <w:p w14:paraId="40F2FB69" w14:textId="364AC9A1" w:rsidR="001F070B" w:rsidRPr="009C73C3" w:rsidRDefault="001F070B" w:rsidP="001F070B">
      <w:pPr>
        <w:pStyle w:val="Akapitzlist"/>
        <w:numPr>
          <w:ilvl w:val="0"/>
          <w:numId w:val="24"/>
        </w:numPr>
        <w:rPr>
          <w:rFonts w:ascii="Merriweather" w:hAnsi="Merriweather"/>
          <w:sz w:val="22"/>
          <w:szCs w:val="22"/>
        </w:rPr>
      </w:pPr>
      <w:r w:rsidRPr="009C73C3">
        <w:rPr>
          <w:rFonts w:ascii="Merriweather" w:hAnsi="Merriweather"/>
          <w:sz w:val="22"/>
          <w:szCs w:val="22"/>
        </w:rPr>
        <w:t>udzielanie pomocy nauczycielom i rodzicom w pracy z uczniem ze specjalnymi potrzebami;</w:t>
      </w:r>
    </w:p>
    <w:p w14:paraId="44A3BF10" w14:textId="691BD610" w:rsidR="001F070B" w:rsidRPr="009C73C3" w:rsidRDefault="001F070B" w:rsidP="001F070B">
      <w:pPr>
        <w:pStyle w:val="Akapitzlist"/>
        <w:numPr>
          <w:ilvl w:val="0"/>
          <w:numId w:val="24"/>
        </w:numPr>
        <w:rPr>
          <w:rFonts w:ascii="Merriweather" w:hAnsi="Merriweather"/>
          <w:sz w:val="22"/>
          <w:szCs w:val="22"/>
        </w:rPr>
      </w:pPr>
      <w:r w:rsidRPr="009C73C3">
        <w:rPr>
          <w:rFonts w:ascii="Merriweather" w:hAnsi="Merriweather"/>
          <w:sz w:val="22"/>
          <w:szCs w:val="22"/>
        </w:rPr>
        <w:t>współpraca z zespołem nauczycieli, specjalistów i instytucjami wspierającymi dziecko i rodzinę;</w:t>
      </w:r>
    </w:p>
    <w:p w14:paraId="380B23EA" w14:textId="4276D6C8" w:rsidR="001F070B" w:rsidRPr="009C73C3" w:rsidRDefault="001F070B" w:rsidP="001F070B">
      <w:pPr>
        <w:pStyle w:val="Akapitzlist"/>
        <w:numPr>
          <w:ilvl w:val="0"/>
          <w:numId w:val="24"/>
        </w:numPr>
        <w:rPr>
          <w:rFonts w:ascii="Merriweather" w:hAnsi="Merriweather"/>
          <w:sz w:val="22"/>
          <w:szCs w:val="22"/>
        </w:rPr>
      </w:pPr>
      <w:r w:rsidRPr="009C73C3">
        <w:rPr>
          <w:rFonts w:ascii="Merriweather" w:hAnsi="Merriweather"/>
          <w:sz w:val="22"/>
          <w:szCs w:val="22"/>
        </w:rPr>
        <w:t>nadzór i pomoc w przygotowywaniu opinii o uczniach do Sądu Rodzinnego, poradni psychologiczno-pedagogicznych lub innych instytucji;</w:t>
      </w:r>
    </w:p>
    <w:p w14:paraId="6F2050EA" w14:textId="19E35D16" w:rsidR="001F070B" w:rsidRPr="009C73C3" w:rsidRDefault="001F070B" w:rsidP="001F070B">
      <w:pPr>
        <w:pStyle w:val="Akapitzlist"/>
        <w:numPr>
          <w:ilvl w:val="0"/>
          <w:numId w:val="24"/>
        </w:numPr>
        <w:rPr>
          <w:rFonts w:ascii="Merriweather" w:hAnsi="Merriweather"/>
          <w:sz w:val="22"/>
          <w:szCs w:val="22"/>
        </w:rPr>
      </w:pPr>
      <w:r w:rsidRPr="009C73C3">
        <w:rPr>
          <w:rFonts w:ascii="Merriweather" w:hAnsi="Merriweather"/>
          <w:sz w:val="22"/>
          <w:szCs w:val="22"/>
        </w:rPr>
        <w:t>przewodniczenie Zespołowi powołanemu do opracowania indywidualnych programów edukacyjno-terapeutycznych;</w:t>
      </w:r>
    </w:p>
    <w:p w14:paraId="428A9F9A" w14:textId="36905E03" w:rsidR="00E800ED" w:rsidRPr="009C73C3" w:rsidRDefault="001F070B" w:rsidP="001F070B">
      <w:pPr>
        <w:pStyle w:val="Akapitzlist"/>
        <w:numPr>
          <w:ilvl w:val="0"/>
          <w:numId w:val="24"/>
        </w:numPr>
        <w:rPr>
          <w:rFonts w:ascii="Merriweather" w:hAnsi="Merriweather"/>
          <w:sz w:val="22"/>
          <w:szCs w:val="22"/>
        </w:rPr>
      </w:pPr>
      <w:r w:rsidRPr="009C73C3">
        <w:rPr>
          <w:rFonts w:ascii="Merriweather" w:hAnsi="Merriweather"/>
          <w:sz w:val="22"/>
          <w:szCs w:val="22"/>
        </w:rPr>
        <w:t>prowadzenie dokumentacji pracy, zgodnie z odrębnymi przepisami.</w:t>
      </w:r>
    </w:p>
    <w:p w14:paraId="6CD4AA10" w14:textId="77777777" w:rsidR="00E800ED" w:rsidRPr="009C73C3" w:rsidRDefault="00E800ED" w:rsidP="00E800ED">
      <w:pPr>
        <w:rPr>
          <w:rFonts w:ascii="Merriweather" w:hAnsi="Merriweather"/>
          <w:sz w:val="22"/>
          <w:szCs w:val="22"/>
        </w:rPr>
      </w:pPr>
    </w:p>
    <w:p w14:paraId="71A9FDBE" w14:textId="47BC616A" w:rsidR="00E800ED" w:rsidRPr="009C73C3" w:rsidRDefault="00E800ED" w:rsidP="00672D5B">
      <w:pPr>
        <w:pStyle w:val="Akapitzlist"/>
        <w:numPr>
          <w:ilvl w:val="0"/>
          <w:numId w:val="35"/>
        </w:numPr>
        <w:ind w:left="426"/>
        <w:rPr>
          <w:rFonts w:ascii="Merriweather" w:hAnsi="Merriweather"/>
          <w:sz w:val="22"/>
          <w:szCs w:val="22"/>
        </w:rPr>
      </w:pPr>
      <w:r w:rsidRPr="009C73C3">
        <w:rPr>
          <w:rFonts w:ascii="Merriweather" w:hAnsi="Merriweather"/>
          <w:sz w:val="22"/>
          <w:szCs w:val="22"/>
        </w:rPr>
        <w:t>Do zadań psychologa należy w szczególności:</w:t>
      </w:r>
    </w:p>
    <w:p w14:paraId="25132996" w14:textId="175DC4E1" w:rsidR="001F070B" w:rsidRPr="009C73C3" w:rsidRDefault="001F070B" w:rsidP="00672D5B">
      <w:pPr>
        <w:pStyle w:val="Akapitzlist"/>
        <w:numPr>
          <w:ilvl w:val="0"/>
          <w:numId w:val="41"/>
        </w:numPr>
        <w:rPr>
          <w:rFonts w:ascii="Merriweather" w:hAnsi="Merriweather"/>
          <w:sz w:val="22"/>
          <w:szCs w:val="22"/>
        </w:rPr>
      </w:pPr>
      <w:r w:rsidRPr="009C73C3">
        <w:rPr>
          <w:rFonts w:ascii="Merriweather" w:hAnsi="Merriweather"/>
          <w:sz w:val="22"/>
          <w:szCs w:val="22"/>
        </w:rPr>
        <w:t>prowadzenie diagnozy potrzeb i możliwości uczniów oraz rozpoznawanie przyczyn trudności w nauce i zachowaniu;</w:t>
      </w:r>
    </w:p>
    <w:p w14:paraId="08B25D5D" w14:textId="18B0F9E4" w:rsidR="001F070B" w:rsidRPr="009C73C3" w:rsidRDefault="001F070B" w:rsidP="00672D5B">
      <w:pPr>
        <w:pStyle w:val="Akapitzlist"/>
        <w:numPr>
          <w:ilvl w:val="0"/>
          <w:numId w:val="41"/>
        </w:numPr>
        <w:rPr>
          <w:rFonts w:ascii="Merriweather" w:hAnsi="Merriweather"/>
          <w:sz w:val="22"/>
          <w:szCs w:val="22"/>
        </w:rPr>
      </w:pPr>
      <w:r w:rsidRPr="009C73C3">
        <w:rPr>
          <w:rFonts w:ascii="Merriweather" w:hAnsi="Merriweather"/>
          <w:sz w:val="22"/>
          <w:szCs w:val="22"/>
        </w:rPr>
        <w:t>udzielanie pomocy psychologicznej uczniom, rodzicom i nauczycielom;</w:t>
      </w:r>
    </w:p>
    <w:p w14:paraId="4DB5977E" w14:textId="1CAF102E" w:rsidR="001F070B" w:rsidRPr="009C73C3" w:rsidRDefault="001F070B" w:rsidP="00672D5B">
      <w:pPr>
        <w:pStyle w:val="Akapitzlist"/>
        <w:numPr>
          <w:ilvl w:val="0"/>
          <w:numId w:val="41"/>
        </w:numPr>
        <w:rPr>
          <w:rFonts w:ascii="Merriweather" w:hAnsi="Merriweather"/>
          <w:sz w:val="22"/>
          <w:szCs w:val="22"/>
        </w:rPr>
      </w:pPr>
      <w:r w:rsidRPr="009C73C3">
        <w:rPr>
          <w:rFonts w:ascii="Merriweather" w:hAnsi="Merriweather"/>
          <w:sz w:val="22"/>
          <w:szCs w:val="22"/>
        </w:rPr>
        <w:t>prowadzenie działań profilaktycznych i wspierających rozwój psychospołeczny uczniów;</w:t>
      </w:r>
    </w:p>
    <w:p w14:paraId="6BB1F1B8" w14:textId="7800AE44" w:rsidR="001F070B" w:rsidRPr="009C73C3" w:rsidRDefault="001F070B" w:rsidP="00672D5B">
      <w:pPr>
        <w:pStyle w:val="Akapitzlist"/>
        <w:numPr>
          <w:ilvl w:val="0"/>
          <w:numId w:val="41"/>
        </w:numPr>
        <w:rPr>
          <w:rFonts w:ascii="Merriweather" w:hAnsi="Merriweather"/>
          <w:sz w:val="22"/>
          <w:szCs w:val="22"/>
        </w:rPr>
      </w:pPr>
      <w:r w:rsidRPr="009C73C3">
        <w:rPr>
          <w:rFonts w:ascii="Merriweather" w:hAnsi="Merriweather"/>
          <w:sz w:val="22"/>
          <w:szCs w:val="22"/>
        </w:rPr>
        <w:t>współpraca z rodzicami, nauczycielami i instytucjami wspierającymi rodzinę i szkołę;</w:t>
      </w:r>
    </w:p>
    <w:p w14:paraId="6383D8AC" w14:textId="77777777" w:rsidR="00E800ED" w:rsidRPr="009C73C3" w:rsidRDefault="00E800ED" w:rsidP="00E800ED">
      <w:pPr>
        <w:rPr>
          <w:rFonts w:ascii="Merriweather" w:hAnsi="Merriweather"/>
          <w:sz w:val="22"/>
          <w:szCs w:val="22"/>
        </w:rPr>
      </w:pPr>
    </w:p>
    <w:p w14:paraId="4DC297CB" w14:textId="5C304FCE" w:rsidR="00E800ED" w:rsidRPr="009C73C3" w:rsidRDefault="00E800ED" w:rsidP="00672D5B">
      <w:pPr>
        <w:pStyle w:val="Akapitzlist"/>
        <w:numPr>
          <w:ilvl w:val="0"/>
          <w:numId w:val="35"/>
        </w:numPr>
        <w:ind w:left="426"/>
        <w:rPr>
          <w:rFonts w:ascii="Merriweather" w:hAnsi="Merriweather"/>
          <w:sz w:val="22"/>
          <w:szCs w:val="22"/>
        </w:rPr>
      </w:pPr>
      <w:r w:rsidRPr="009C73C3">
        <w:rPr>
          <w:rFonts w:ascii="Merriweather" w:hAnsi="Merriweather"/>
          <w:sz w:val="22"/>
          <w:szCs w:val="22"/>
        </w:rPr>
        <w:t>Do zadań wychowawcy świetlicy należy w szczególności:</w:t>
      </w:r>
    </w:p>
    <w:p w14:paraId="1FAC74F9" w14:textId="3291D947" w:rsidR="00E800ED" w:rsidRPr="009C73C3" w:rsidRDefault="00E800ED" w:rsidP="00672D5B">
      <w:pPr>
        <w:pStyle w:val="Akapitzlist"/>
        <w:numPr>
          <w:ilvl w:val="0"/>
          <w:numId w:val="42"/>
        </w:numPr>
        <w:rPr>
          <w:rFonts w:ascii="Merriweather" w:hAnsi="Merriweather"/>
          <w:sz w:val="22"/>
          <w:szCs w:val="22"/>
        </w:rPr>
      </w:pPr>
      <w:r w:rsidRPr="009C73C3">
        <w:rPr>
          <w:rFonts w:ascii="Merriweather" w:hAnsi="Merriweather"/>
          <w:sz w:val="22"/>
          <w:szCs w:val="22"/>
        </w:rPr>
        <w:t>sprawowanie opieki nad uczniami przed i po zajęciach lekcyjnych;</w:t>
      </w:r>
    </w:p>
    <w:p w14:paraId="26287D62" w14:textId="234A75FE" w:rsidR="00E800ED" w:rsidRPr="009C73C3" w:rsidRDefault="00E800ED" w:rsidP="00672D5B">
      <w:pPr>
        <w:pStyle w:val="Akapitzlist"/>
        <w:numPr>
          <w:ilvl w:val="0"/>
          <w:numId w:val="42"/>
        </w:numPr>
        <w:rPr>
          <w:rFonts w:ascii="Merriweather" w:hAnsi="Merriweather"/>
          <w:sz w:val="22"/>
          <w:szCs w:val="22"/>
        </w:rPr>
      </w:pPr>
      <w:r w:rsidRPr="009C73C3">
        <w:rPr>
          <w:rFonts w:ascii="Merriweather" w:hAnsi="Merriweather"/>
          <w:sz w:val="22"/>
          <w:szCs w:val="22"/>
        </w:rPr>
        <w:t>zapewnienie uczniom bezpieczeństwa i właściwych warunków do odpoczynku oraz nauki;</w:t>
      </w:r>
    </w:p>
    <w:p w14:paraId="259C20D7" w14:textId="169646C8" w:rsidR="00E800ED" w:rsidRPr="009C73C3" w:rsidRDefault="00E800ED" w:rsidP="00672D5B">
      <w:pPr>
        <w:pStyle w:val="Akapitzlist"/>
        <w:numPr>
          <w:ilvl w:val="0"/>
          <w:numId w:val="42"/>
        </w:numPr>
        <w:rPr>
          <w:rFonts w:ascii="Merriweather" w:hAnsi="Merriweather"/>
          <w:sz w:val="22"/>
          <w:szCs w:val="22"/>
        </w:rPr>
      </w:pPr>
      <w:r w:rsidRPr="009C73C3">
        <w:rPr>
          <w:rFonts w:ascii="Merriweather" w:hAnsi="Merriweather"/>
          <w:sz w:val="22"/>
          <w:szCs w:val="22"/>
        </w:rPr>
        <w:t>organizowanie zajęć rozwijających zainteresowania i wspierających proces dydaktyczno-wychowawczy;</w:t>
      </w:r>
    </w:p>
    <w:p w14:paraId="529C8D01" w14:textId="5084FD4E" w:rsidR="00E800ED" w:rsidRPr="009C73C3" w:rsidRDefault="00E800ED" w:rsidP="00672D5B">
      <w:pPr>
        <w:pStyle w:val="Akapitzlist"/>
        <w:numPr>
          <w:ilvl w:val="0"/>
          <w:numId w:val="42"/>
        </w:numPr>
        <w:rPr>
          <w:rFonts w:ascii="Merriweather" w:hAnsi="Merriweather"/>
          <w:sz w:val="22"/>
          <w:szCs w:val="22"/>
        </w:rPr>
      </w:pPr>
      <w:r w:rsidRPr="009C73C3">
        <w:rPr>
          <w:rFonts w:ascii="Merriweather" w:hAnsi="Merriweather"/>
          <w:sz w:val="22"/>
          <w:szCs w:val="22"/>
        </w:rPr>
        <w:t>wspomaganie uczniów w odrabianiu prac domowych;</w:t>
      </w:r>
    </w:p>
    <w:p w14:paraId="021EC291" w14:textId="1E55865B" w:rsidR="00E800ED" w:rsidRPr="009C73C3" w:rsidRDefault="00E800ED" w:rsidP="00672D5B">
      <w:pPr>
        <w:pStyle w:val="Akapitzlist"/>
        <w:numPr>
          <w:ilvl w:val="0"/>
          <w:numId w:val="42"/>
        </w:numPr>
        <w:rPr>
          <w:rFonts w:ascii="Merriweather" w:hAnsi="Merriweather"/>
          <w:sz w:val="22"/>
          <w:szCs w:val="22"/>
        </w:rPr>
      </w:pPr>
      <w:r w:rsidRPr="009C73C3">
        <w:rPr>
          <w:rFonts w:ascii="Merriweather" w:hAnsi="Merriweather"/>
          <w:sz w:val="22"/>
          <w:szCs w:val="22"/>
        </w:rPr>
        <w:t>kształtowanie postaw społecznych i rozwijanie umiejętności współpracy w grupie;</w:t>
      </w:r>
    </w:p>
    <w:p w14:paraId="2D915124" w14:textId="2DBAB1DF" w:rsidR="00E800ED" w:rsidRPr="009C73C3" w:rsidRDefault="00E800ED" w:rsidP="00672D5B">
      <w:pPr>
        <w:pStyle w:val="Akapitzlist"/>
        <w:numPr>
          <w:ilvl w:val="0"/>
          <w:numId w:val="42"/>
        </w:numPr>
        <w:rPr>
          <w:rFonts w:ascii="Merriweather" w:hAnsi="Merriweather"/>
          <w:sz w:val="22"/>
          <w:szCs w:val="22"/>
        </w:rPr>
      </w:pPr>
      <w:r w:rsidRPr="009C73C3">
        <w:rPr>
          <w:rFonts w:ascii="Merriweather" w:hAnsi="Merriweather"/>
          <w:sz w:val="22"/>
          <w:szCs w:val="22"/>
        </w:rPr>
        <w:t>współpraca z wychowawcami klas, pedagogiem, psychologiem i rodzicami;</w:t>
      </w:r>
    </w:p>
    <w:p w14:paraId="74715F54" w14:textId="2433AB6C" w:rsidR="00E800ED" w:rsidRPr="009C73C3" w:rsidRDefault="00E800ED" w:rsidP="00672D5B">
      <w:pPr>
        <w:pStyle w:val="Akapitzlist"/>
        <w:numPr>
          <w:ilvl w:val="0"/>
          <w:numId w:val="42"/>
        </w:numPr>
        <w:rPr>
          <w:rFonts w:ascii="Merriweather" w:hAnsi="Merriweather"/>
          <w:sz w:val="22"/>
          <w:szCs w:val="22"/>
        </w:rPr>
      </w:pPr>
      <w:r w:rsidRPr="009C73C3">
        <w:rPr>
          <w:rFonts w:ascii="Merriweather" w:hAnsi="Merriweather"/>
          <w:sz w:val="22"/>
          <w:szCs w:val="22"/>
        </w:rPr>
        <w:lastRenderedPageBreak/>
        <w:t>prowadzenie dokumentacji świetlicy oraz dbanie o jej wyposażenie i estetykę.</w:t>
      </w:r>
    </w:p>
    <w:p w14:paraId="49F829E9" w14:textId="77777777" w:rsidR="00E800ED" w:rsidRPr="009C73C3" w:rsidRDefault="00E800ED" w:rsidP="00E800ED">
      <w:pPr>
        <w:rPr>
          <w:rFonts w:ascii="Merriweather" w:hAnsi="Merriweather"/>
          <w:sz w:val="22"/>
          <w:szCs w:val="22"/>
        </w:rPr>
      </w:pPr>
    </w:p>
    <w:p w14:paraId="738A977C" w14:textId="29E3CEFB" w:rsidR="00E331AA" w:rsidRPr="009C73C3" w:rsidRDefault="00E800ED" w:rsidP="00672D5B">
      <w:pPr>
        <w:pStyle w:val="Akapitzlist"/>
        <w:numPr>
          <w:ilvl w:val="0"/>
          <w:numId w:val="35"/>
        </w:numPr>
        <w:ind w:left="426"/>
        <w:rPr>
          <w:rFonts w:ascii="Merriweather" w:hAnsi="Merriweather"/>
          <w:sz w:val="22"/>
          <w:szCs w:val="22"/>
        </w:rPr>
      </w:pPr>
      <w:r w:rsidRPr="009C73C3">
        <w:rPr>
          <w:rFonts w:ascii="Merriweather" w:hAnsi="Merriweather"/>
          <w:sz w:val="22"/>
          <w:szCs w:val="22"/>
        </w:rPr>
        <w:t>Do zadań logopedy należy w szczególności:</w:t>
      </w:r>
    </w:p>
    <w:p w14:paraId="3FE56804" w14:textId="77777777" w:rsidR="00E800ED" w:rsidRPr="009C73C3" w:rsidRDefault="00E800ED" w:rsidP="00672D5B">
      <w:pPr>
        <w:pStyle w:val="Akapitzlist"/>
        <w:numPr>
          <w:ilvl w:val="0"/>
          <w:numId w:val="43"/>
        </w:numPr>
        <w:rPr>
          <w:rFonts w:ascii="Merriweather" w:hAnsi="Merriweather"/>
          <w:sz w:val="22"/>
          <w:szCs w:val="22"/>
        </w:rPr>
      </w:pPr>
      <w:r w:rsidRPr="009C73C3">
        <w:rPr>
          <w:rFonts w:ascii="Merriweather" w:hAnsi="Merriweather"/>
          <w:sz w:val="22"/>
          <w:szCs w:val="22"/>
        </w:rPr>
        <w:t xml:space="preserve">przeprowadzenie badań wstępnych, w celu ustalenia stanu mowy uczniów, w tym mowy głośnej i pisma i odpowiednio do wyników badań – organizowanie pomocy logopedycznej; </w:t>
      </w:r>
    </w:p>
    <w:p w14:paraId="5ED44149" w14:textId="1886F1E5" w:rsidR="00E800ED" w:rsidRPr="009C73C3" w:rsidRDefault="00E800ED" w:rsidP="00672D5B">
      <w:pPr>
        <w:pStyle w:val="Akapitzlist"/>
        <w:numPr>
          <w:ilvl w:val="0"/>
          <w:numId w:val="43"/>
        </w:numPr>
        <w:rPr>
          <w:rFonts w:ascii="Merriweather" w:hAnsi="Merriweather"/>
          <w:sz w:val="22"/>
          <w:szCs w:val="22"/>
        </w:rPr>
      </w:pPr>
      <w:r w:rsidRPr="009C73C3">
        <w:rPr>
          <w:rFonts w:ascii="Merriweather" w:hAnsi="Merriweather"/>
          <w:sz w:val="22"/>
          <w:szCs w:val="22"/>
        </w:rPr>
        <w:t xml:space="preserve">prowadzenie terapii logopedycznej indywidualnej i w grupach dzieci, u których stwierdzono nieprawidłowości w rozwoju mowy głośnej i pisma; </w:t>
      </w:r>
    </w:p>
    <w:p w14:paraId="0FD97393" w14:textId="1CFFC4B5" w:rsidR="00E800ED" w:rsidRPr="009C73C3" w:rsidRDefault="00E800ED" w:rsidP="00672D5B">
      <w:pPr>
        <w:pStyle w:val="Akapitzlist"/>
        <w:numPr>
          <w:ilvl w:val="0"/>
          <w:numId w:val="43"/>
        </w:numPr>
        <w:rPr>
          <w:rFonts w:ascii="Merriweather" w:hAnsi="Merriweather"/>
          <w:sz w:val="22"/>
          <w:szCs w:val="22"/>
        </w:rPr>
      </w:pPr>
      <w:r w:rsidRPr="009C73C3">
        <w:rPr>
          <w:rFonts w:ascii="Merriweather" w:hAnsi="Merriweather"/>
          <w:sz w:val="22"/>
          <w:szCs w:val="22"/>
        </w:rPr>
        <w:t xml:space="preserve">organizowanie pomocy logopedycznej dla dzieci z trudnościami w czytaniu i pisaniu, przy ścisłej współpracy z pedagogami i nauczycielami prowadzącymi zajęcia </w:t>
      </w:r>
      <w:proofErr w:type="spellStart"/>
      <w:r w:rsidRPr="009C73C3">
        <w:rPr>
          <w:rFonts w:ascii="Merriweather" w:hAnsi="Merriweather"/>
          <w:sz w:val="22"/>
          <w:szCs w:val="22"/>
        </w:rPr>
        <w:t>korekcyjno</w:t>
      </w:r>
      <w:proofErr w:type="spellEnd"/>
      <w:r w:rsidRPr="009C73C3">
        <w:rPr>
          <w:rFonts w:ascii="Merriweather" w:hAnsi="Merriweather"/>
          <w:sz w:val="22"/>
          <w:szCs w:val="22"/>
        </w:rPr>
        <w:t xml:space="preserve"> – kompensacyjne; </w:t>
      </w:r>
    </w:p>
    <w:p w14:paraId="694F0C49" w14:textId="1EBDA5DD" w:rsidR="00E800ED" w:rsidRPr="009C73C3" w:rsidRDefault="00E800ED" w:rsidP="00672D5B">
      <w:pPr>
        <w:pStyle w:val="Akapitzlist"/>
        <w:numPr>
          <w:ilvl w:val="0"/>
          <w:numId w:val="43"/>
        </w:numPr>
        <w:rPr>
          <w:rFonts w:ascii="Merriweather" w:hAnsi="Merriweather"/>
          <w:sz w:val="22"/>
          <w:szCs w:val="22"/>
        </w:rPr>
      </w:pPr>
      <w:r w:rsidRPr="009C73C3">
        <w:rPr>
          <w:rFonts w:ascii="Merriweather" w:hAnsi="Merriweather"/>
          <w:sz w:val="22"/>
          <w:szCs w:val="22"/>
        </w:rPr>
        <w:t xml:space="preserve">podejmowanie działań profilaktycznych zapobiegających powstawaniu zaburzeń komunikacji językowej, w tym współpraca z najbliższym środowiskiem ucznia; </w:t>
      </w:r>
    </w:p>
    <w:p w14:paraId="3B569B03" w14:textId="53B3DCCF" w:rsidR="00E800ED" w:rsidRPr="009C73C3" w:rsidRDefault="00E800ED" w:rsidP="00672D5B">
      <w:pPr>
        <w:pStyle w:val="Akapitzlist"/>
        <w:numPr>
          <w:ilvl w:val="0"/>
          <w:numId w:val="43"/>
        </w:numPr>
        <w:rPr>
          <w:rFonts w:ascii="Merriweather" w:hAnsi="Merriweather"/>
          <w:sz w:val="22"/>
          <w:szCs w:val="22"/>
        </w:rPr>
      </w:pPr>
      <w:r w:rsidRPr="009C73C3">
        <w:rPr>
          <w:rFonts w:ascii="Merriweather" w:hAnsi="Merriweather"/>
          <w:sz w:val="22"/>
          <w:szCs w:val="22"/>
        </w:rPr>
        <w:t>wspieranie działań wychowawczych i profilaktycznych nauczycieli, wynikających z programu wychowawczo – profilaktycznego szkoły.</w:t>
      </w:r>
    </w:p>
    <w:p w14:paraId="221277F0" w14:textId="77777777" w:rsidR="00E800ED" w:rsidRPr="009C73C3" w:rsidRDefault="00E800ED" w:rsidP="00E800ED">
      <w:pPr>
        <w:pStyle w:val="Akapitzlist"/>
        <w:ind w:left="786"/>
        <w:rPr>
          <w:rFonts w:ascii="Merriweather" w:hAnsi="Merriweather"/>
          <w:sz w:val="22"/>
          <w:szCs w:val="22"/>
        </w:rPr>
      </w:pPr>
    </w:p>
    <w:p w14:paraId="4FAC6663" w14:textId="77777777" w:rsidR="001F070B" w:rsidRPr="009C73C3" w:rsidRDefault="001F070B" w:rsidP="00E800ED">
      <w:pPr>
        <w:pStyle w:val="Akapitzlist"/>
        <w:ind w:left="786"/>
        <w:rPr>
          <w:rFonts w:ascii="Merriweather" w:hAnsi="Merriweather"/>
          <w:sz w:val="22"/>
          <w:szCs w:val="22"/>
        </w:rPr>
      </w:pPr>
    </w:p>
    <w:p w14:paraId="02B2B8EC" w14:textId="77777777" w:rsidR="001F070B" w:rsidRPr="00E800ED" w:rsidRDefault="001F070B" w:rsidP="00E800ED">
      <w:pPr>
        <w:pStyle w:val="Akapitzlist"/>
        <w:ind w:left="786"/>
        <w:rPr>
          <w:rFonts w:ascii="Merriweather" w:hAnsi="Merriweather"/>
          <w:sz w:val="22"/>
          <w:szCs w:val="22"/>
        </w:rPr>
      </w:pPr>
    </w:p>
    <w:p w14:paraId="26E2543A" w14:textId="77777777" w:rsidR="00E331AA" w:rsidRDefault="00672D5B">
      <w:pPr>
        <w:jc w:val="center"/>
        <w:rPr>
          <w:rFonts w:ascii="Merriweather" w:hAnsi="Merriweather"/>
          <w:b/>
          <w:bCs/>
          <w:sz w:val="22"/>
          <w:szCs w:val="22"/>
        </w:rPr>
      </w:pPr>
      <w:r>
        <w:rPr>
          <w:rFonts w:ascii="Merriweather" w:hAnsi="Merriweather"/>
          <w:b/>
          <w:bCs/>
          <w:sz w:val="22"/>
          <w:szCs w:val="22"/>
        </w:rPr>
        <w:t>Rozdział IX</w:t>
      </w:r>
    </w:p>
    <w:p w14:paraId="53C6095D" w14:textId="77777777" w:rsidR="00E331AA" w:rsidRDefault="00672D5B">
      <w:pPr>
        <w:jc w:val="center"/>
        <w:rPr>
          <w:rFonts w:ascii="Merriweather" w:hAnsi="Merriweather"/>
          <w:b/>
          <w:bCs/>
          <w:sz w:val="22"/>
          <w:szCs w:val="22"/>
        </w:rPr>
      </w:pPr>
      <w:r>
        <w:rPr>
          <w:rFonts w:ascii="Merriweather" w:hAnsi="Merriweather"/>
          <w:b/>
          <w:bCs/>
          <w:sz w:val="22"/>
          <w:szCs w:val="22"/>
        </w:rPr>
        <w:t>Szczegółowe warunki i sposób oceniania wewnątrzszkolnego uczniów</w:t>
      </w:r>
    </w:p>
    <w:p w14:paraId="6F621BE2" w14:textId="77777777" w:rsidR="00E331AA" w:rsidRDefault="00E331AA">
      <w:pPr>
        <w:rPr>
          <w:rFonts w:ascii="Merriweather" w:hAnsi="Merriweather"/>
          <w:sz w:val="22"/>
          <w:szCs w:val="22"/>
        </w:rPr>
      </w:pPr>
    </w:p>
    <w:p w14:paraId="21D4AAE9" w14:textId="3A445F0B" w:rsidR="00E331AA" w:rsidRDefault="00672D5B">
      <w:p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b/>
          <w:bCs/>
          <w:sz w:val="22"/>
          <w:szCs w:val="22"/>
        </w:rPr>
        <w:t>§ 3</w:t>
      </w:r>
      <w:r w:rsidR="009C73C3">
        <w:rPr>
          <w:rFonts w:ascii="Merriweather" w:hAnsi="Merriweather"/>
          <w:b/>
          <w:bCs/>
          <w:sz w:val="22"/>
          <w:szCs w:val="22"/>
        </w:rPr>
        <w:t>5</w:t>
      </w:r>
      <w:r>
        <w:rPr>
          <w:rFonts w:ascii="Merriweather" w:hAnsi="Merriweather"/>
          <w:b/>
          <w:bCs/>
          <w:sz w:val="22"/>
          <w:szCs w:val="22"/>
        </w:rPr>
        <w:t>.</w:t>
      </w:r>
      <w:r>
        <w:rPr>
          <w:rFonts w:ascii="Merriweather" w:hAnsi="Merriweather"/>
          <w:sz w:val="22"/>
          <w:szCs w:val="22"/>
        </w:rPr>
        <w:t xml:space="preserve"> 1. Nauczyciele na pierwszych zajęciach w danym roku szkolnym formułują wymagania edukacyjne niezbędne do otrzymania przez uczniów poszczególnych śródrocznych i rocznych ocen klasyfikacyjnych.</w:t>
      </w:r>
    </w:p>
    <w:p w14:paraId="742AD87C" w14:textId="1C0A7B5E" w:rsidR="00E331AA" w:rsidRDefault="00E331AA" w:rsidP="009C73C3">
      <w:pPr>
        <w:rPr>
          <w:rFonts w:ascii="Merriweather" w:hAnsi="Merriweather"/>
          <w:sz w:val="22"/>
          <w:szCs w:val="22"/>
        </w:rPr>
      </w:pPr>
    </w:p>
    <w:p w14:paraId="2ABFF1AD" w14:textId="760F8927" w:rsidR="00E331AA" w:rsidRDefault="009C73C3">
      <w:p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2. Ogólne Wymagania Edukacyjne na poszczególne oceny powinny uwzględniać:</w:t>
      </w:r>
    </w:p>
    <w:p w14:paraId="20A75197" w14:textId="77777777" w:rsidR="00E331AA" w:rsidRDefault="00672D5B">
      <w:pPr>
        <w:pStyle w:val="Akapitzlist"/>
        <w:numPr>
          <w:ilvl w:val="0"/>
          <w:numId w:val="25"/>
        </w:num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niezbędny do opanowania minimalny zakres wiadomości i umiejętności;</w:t>
      </w:r>
    </w:p>
    <w:p w14:paraId="4DF1DC3B" w14:textId="77777777" w:rsidR="00E331AA" w:rsidRDefault="00672D5B">
      <w:pPr>
        <w:pStyle w:val="Akapitzlist"/>
        <w:numPr>
          <w:ilvl w:val="0"/>
          <w:numId w:val="25"/>
        </w:num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stopień rozumienia materiału naukowego;</w:t>
      </w:r>
    </w:p>
    <w:p w14:paraId="529A9D1F" w14:textId="77777777" w:rsidR="00E331AA" w:rsidRDefault="00672D5B">
      <w:pPr>
        <w:pStyle w:val="Akapitzlist"/>
        <w:numPr>
          <w:ilvl w:val="0"/>
          <w:numId w:val="25"/>
        </w:num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stopień opanowania umiejętności stosowania wiadomości w praktyce;</w:t>
      </w:r>
    </w:p>
    <w:p w14:paraId="108A985D" w14:textId="77777777" w:rsidR="00E331AA" w:rsidRDefault="00672D5B">
      <w:pPr>
        <w:pStyle w:val="Akapitzlist"/>
        <w:numPr>
          <w:ilvl w:val="0"/>
          <w:numId w:val="25"/>
        </w:num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 xml:space="preserve">stopień opanowania umiejętności integrowania wiadomości, również </w:t>
      </w:r>
      <w:proofErr w:type="spellStart"/>
      <w:r>
        <w:rPr>
          <w:rFonts w:ascii="Merriweather" w:hAnsi="Merriweather"/>
          <w:sz w:val="22"/>
          <w:szCs w:val="22"/>
        </w:rPr>
        <w:t>międzyprzedmiotowo</w:t>
      </w:r>
      <w:proofErr w:type="spellEnd"/>
      <w:r>
        <w:rPr>
          <w:rFonts w:ascii="Merriweather" w:hAnsi="Merriweather"/>
          <w:sz w:val="22"/>
          <w:szCs w:val="22"/>
        </w:rPr>
        <w:t>;</w:t>
      </w:r>
    </w:p>
    <w:p w14:paraId="3003E30E" w14:textId="77777777" w:rsidR="00E331AA" w:rsidRDefault="00672D5B">
      <w:pPr>
        <w:pStyle w:val="Akapitzlist"/>
        <w:numPr>
          <w:ilvl w:val="0"/>
          <w:numId w:val="25"/>
        </w:num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stopień opanowania umiejętności organizacji pracy i współpracy;</w:t>
      </w:r>
    </w:p>
    <w:p w14:paraId="202A5D90" w14:textId="1D8C2093" w:rsidR="00E331AA" w:rsidRDefault="00672D5B">
      <w:pPr>
        <w:pStyle w:val="Akapitzlist"/>
        <w:numPr>
          <w:ilvl w:val="0"/>
          <w:numId w:val="25"/>
        </w:num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lastRenderedPageBreak/>
        <w:t>stopień opanowania umiejętności i efekty pracy w oparciu o informację zwrotną oraz naprowadzającą</w:t>
      </w:r>
      <w:r w:rsidR="009C73C3">
        <w:rPr>
          <w:rFonts w:ascii="Merriweather" w:hAnsi="Merriweather"/>
          <w:sz w:val="22"/>
          <w:szCs w:val="22"/>
        </w:rPr>
        <w:t>.</w:t>
      </w:r>
    </w:p>
    <w:p w14:paraId="48A7B1B9" w14:textId="77777777" w:rsidR="009C73C3" w:rsidRDefault="009C73C3" w:rsidP="009C73C3">
      <w:pPr>
        <w:rPr>
          <w:rFonts w:ascii="Merriweather" w:hAnsi="Merriweather"/>
          <w:sz w:val="22"/>
          <w:szCs w:val="22"/>
        </w:rPr>
      </w:pPr>
    </w:p>
    <w:p w14:paraId="6A71006C" w14:textId="77777777" w:rsidR="009C73C3" w:rsidRDefault="009C73C3" w:rsidP="009C73C3">
      <w:pPr>
        <w:rPr>
          <w:rFonts w:ascii="Merriweather" w:hAnsi="Merriweather"/>
          <w:sz w:val="22"/>
          <w:szCs w:val="22"/>
        </w:rPr>
      </w:pPr>
    </w:p>
    <w:p w14:paraId="5A64AE95" w14:textId="55AE3BA2" w:rsidR="009C73C3" w:rsidRPr="009C73C3" w:rsidRDefault="009C73C3" w:rsidP="009C73C3">
      <w:p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 xml:space="preserve">3. </w:t>
      </w:r>
      <w:r w:rsidRPr="009C73C3">
        <w:rPr>
          <w:rFonts w:ascii="Merriweather" w:hAnsi="Merriweather"/>
          <w:sz w:val="22"/>
          <w:szCs w:val="22"/>
        </w:rPr>
        <w:t xml:space="preserve">Ocenianie wewnątrzszkolne obejmuje: </w:t>
      </w:r>
    </w:p>
    <w:p w14:paraId="638A7C3E" w14:textId="77777777" w:rsidR="009C73C3" w:rsidRPr="009C73C3" w:rsidRDefault="009C73C3" w:rsidP="00C57859">
      <w:pPr>
        <w:ind w:left="708"/>
        <w:rPr>
          <w:rFonts w:ascii="Merriweather" w:hAnsi="Merriweather"/>
          <w:sz w:val="22"/>
          <w:szCs w:val="22"/>
        </w:rPr>
      </w:pPr>
      <w:r w:rsidRPr="009C73C3">
        <w:rPr>
          <w:rFonts w:ascii="Merriweather" w:hAnsi="Merriweather"/>
          <w:sz w:val="22"/>
          <w:szCs w:val="22"/>
        </w:rPr>
        <w:t>1)</w:t>
      </w:r>
      <w:r w:rsidRPr="009C73C3">
        <w:rPr>
          <w:rFonts w:ascii="Merriweather" w:hAnsi="Merriweather"/>
          <w:sz w:val="22"/>
          <w:szCs w:val="22"/>
        </w:rPr>
        <w:tab/>
        <w:t xml:space="preserve">formułowanie wymagań edukacyjnych niezbędnych do uzyskania śródrocznych i rocznych ocen klasyfikacyjnych; </w:t>
      </w:r>
    </w:p>
    <w:p w14:paraId="2A28F362" w14:textId="476264C4" w:rsidR="009C73C3" w:rsidRPr="009C73C3" w:rsidRDefault="009C73C3" w:rsidP="00C57859">
      <w:pPr>
        <w:ind w:left="708"/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2</w:t>
      </w:r>
      <w:r w:rsidRPr="009C73C3">
        <w:rPr>
          <w:rFonts w:ascii="Merriweather" w:hAnsi="Merriweather"/>
          <w:sz w:val="22"/>
          <w:szCs w:val="22"/>
        </w:rPr>
        <w:t>)</w:t>
      </w:r>
      <w:r w:rsidRPr="009C73C3">
        <w:rPr>
          <w:rFonts w:ascii="Merriweather" w:hAnsi="Merriweather"/>
          <w:sz w:val="22"/>
          <w:szCs w:val="22"/>
        </w:rPr>
        <w:tab/>
        <w:t xml:space="preserve">ocenianie bieżące i ustalanie śródrocznych i rocznych ocen klasyfikacyjnych z obowiązkowych i dodatkowych zajęć edukacyjnych oraz zajęć o których mowa w art. 13 ust. 3 ustawy o systemie oświaty a także śródrocznej i rocznej oceny klasyfikacyjnej zachowania; </w:t>
      </w:r>
    </w:p>
    <w:p w14:paraId="000DBA6A" w14:textId="0C6AF417" w:rsidR="009C73C3" w:rsidRPr="009C73C3" w:rsidRDefault="009C73C3" w:rsidP="00C57859">
      <w:pPr>
        <w:ind w:firstLine="708"/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3</w:t>
      </w:r>
      <w:r w:rsidRPr="009C73C3">
        <w:rPr>
          <w:rFonts w:ascii="Merriweather" w:hAnsi="Merriweather"/>
          <w:sz w:val="22"/>
          <w:szCs w:val="22"/>
        </w:rPr>
        <w:t>)</w:t>
      </w:r>
      <w:r w:rsidRPr="009C73C3">
        <w:rPr>
          <w:rFonts w:ascii="Merriweather" w:hAnsi="Merriweather"/>
          <w:sz w:val="22"/>
          <w:szCs w:val="22"/>
        </w:rPr>
        <w:tab/>
        <w:t xml:space="preserve">przeprowadzanie egzaminów klasyfikacyjnych; </w:t>
      </w:r>
    </w:p>
    <w:p w14:paraId="582A06CE" w14:textId="0200CE4E" w:rsidR="009C73C3" w:rsidRDefault="009C73C3" w:rsidP="00C57859">
      <w:pPr>
        <w:ind w:left="708"/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4</w:t>
      </w:r>
      <w:r w:rsidRPr="009C73C3">
        <w:rPr>
          <w:rFonts w:ascii="Merriweather" w:hAnsi="Merriweather"/>
          <w:sz w:val="22"/>
          <w:szCs w:val="22"/>
        </w:rPr>
        <w:t>)</w:t>
      </w:r>
      <w:r w:rsidRPr="009C73C3">
        <w:rPr>
          <w:rFonts w:ascii="Merriweather" w:hAnsi="Merriweather"/>
          <w:sz w:val="22"/>
          <w:szCs w:val="22"/>
        </w:rPr>
        <w:tab/>
        <w:t xml:space="preserve">ustalanie warunków i trybu uzyskania wyższych niż przewidywane śródrocznych i rocznych ocen klasyfikacyjnych z obowiązkowych </w:t>
      </w:r>
      <w:r>
        <w:rPr>
          <w:rFonts w:ascii="Merriweather" w:hAnsi="Merriweather"/>
          <w:sz w:val="22"/>
          <w:szCs w:val="22"/>
        </w:rPr>
        <w:br/>
      </w:r>
      <w:r w:rsidRPr="009C73C3">
        <w:rPr>
          <w:rFonts w:ascii="Merriweather" w:hAnsi="Merriweather"/>
          <w:sz w:val="22"/>
          <w:szCs w:val="22"/>
        </w:rPr>
        <w:t>i dodatkowych zajęć edukacyjnych oraz rocznej oceny klasyfikacyjnej zachowania;</w:t>
      </w:r>
    </w:p>
    <w:p w14:paraId="33964829" w14:textId="219B14FF" w:rsidR="009C73C3" w:rsidRDefault="009C73C3" w:rsidP="00C57859">
      <w:pPr>
        <w:ind w:left="708"/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5</w:t>
      </w:r>
      <w:r w:rsidRPr="009C73C3">
        <w:rPr>
          <w:rFonts w:ascii="Merriweather" w:hAnsi="Merriweather"/>
          <w:sz w:val="22"/>
          <w:szCs w:val="22"/>
        </w:rPr>
        <w:t>)</w:t>
      </w:r>
      <w:r w:rsidRPr="009C73C3">
        <w:rPr>
          <w:rFonts w:ascii="Merriweather" w:hAnsi="Merriweather"/>
          <w:sz w:val="22"/>
          <w:szCs w:val="22"/>
        </w:rPr>
        <w:tab/>
        <w:t>ustalenie warunków i sposobu przekazywania rodzicom/prawnym opiekunom informacji o postępach i trudnościach ucznia w nauce.</w:t>
      </w:r>
    </w:p>
    <w:p w14:paraId="59EEC929" w14:textId="65C0230D" w:rsidR="009C73C3" w:rsidRPr="009C73C3" w:rsidRDefault="009C73C3" w:rsidP="009C73C3">
      <w:pPr>
        <w:ind w:left="708" w:hanging="708"/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4</w:t>
      </w:r>
      <w:r w:rsidRPr="009C73C3">
        <w:rPr>
          <w:rFonts w:ascii="Merriweather" w:hAnsi="Merriweather"/>
          <w:sz w:val="22"/>
          <w:szCs w:val="22"/>
        </w:rPr>
        <w:t>.</w:t>
      </w:r>
      <w:r>
        <w:rPr>
          <w:rFonts w:ascii="Merriweather" w:hAnsi="Merriweather"/>
          <w:sz w:val="22"/>
          <w:szCs w:val="22"/>
        </w:rPr>
        <w:tab/>
      </w:r>
      <w:r w:rsidRPr="009C73C3">
        <w:rPr>
          <w:rFonts w:ascii="Merriweather" w:hAnsi="Merriweather"/>
          <w:sz w:val="22"/>
          <w:szCs w:val="22"/>
        </w:rPr>
        <w:t>Na wniosek ucznia lub jego rodziców nauczyciel udostępnia do wglądu</w:t>
      </w:r>
      <w:r>
        <w:rPr>
          <w:rFonts w:ascii="Merriweather" w:hAnsi="Merriweather"/>
          <w:sz w:val="22"/>
          <w:szCs w:val="22"/>
        </w:rPr>
        <w:t xml:space="preserve"> </w:t>
      </w:r>
      <w:r w:rsidRPr="009C73C3">
        <w:rPr>
          <w:rFonts w:ascii="Merriweather" w:hAnsi="Merriweather"/>
          <w:sz w:val="22"/>
          <w:szCs w:val="22"/>
        </w:rPr>
        <w:t>dokumentację dotyczącą egzaminu klasyfikacyjnego, poprawkowego lub inną dokumentację dotyczącą oceniania ucznia.</w:t>
      </w:r>
    </w:p>
    <w:p w14:paraId="38A80E13" w14:textId="1056E277" w:rsidR="009C73C3" w:rsidRPr="009C73C3" w:rsidRDefault="009C73C3" w:rsidP="009C73C3">
      <w:pPr>
        <w:ind w:left="708" w:hanging="708"/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5</w:t>
      </w:r>
      <w:r w:rsidRPr="009C73C3">
        <w:rPr>
          <w:rFonts w:ascii="Merriweather" w:hAnsi="Merriweather"/>
          <w:sz w:val="22"/>
          <w:szCs w:val="22"/>
        </w:rPr>
        <w:t>.</w:t>
      </w:r>
      <w:r w:rsidRPr="009C73C3">
        <w:rPr>
          <w:rFonts w:ascii="Merriweather" w:hAnsi="Merriweather"/>
          <w:sz w:val="22"/>
          <w:szCs w:val="22"/>
        </w:rPr>
        <w:tab/>
        <w:t>Ocena powinna być zależna od możliwości intelektualnych ucznia, tak aby uwzględniała jego wkład pracy.</w:t>
      </w:r>
    </w:p>
    <w:p w14:paraId="2230C320" w14:textId="1480CB6E" w:rsidR="009C73C3" w:rsidRPr="009C73C3" w:rsidRDefault="009C73C3" w:rsidP="009C73C3">
      <w:pPr>
        <w:ind w:left="708" w:hanging="708"/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6</w:t>
      </w:r>
      <w:r w:rsidRPr="009C73C3">
        <w:rPr>
          <w:rFonts w:ascii="Merriweather" w:hAnsi="Merriweather"/>
          <w:sz w:val="22"/>
          <w:szCs w:val="22"/>
        </w:rPr>
        <w:t>.</w:t>
      </w:r>
      <w:r w:rsidRPr="009C73C3">
        <w:rPr>
          <w:rFonts w:ascii="Merriweather" w:hAnsi="Merriweather"/>
          <w:sz w:val="22"/>
          <w:szCs w:val="22"/>
        </w:rPr>
        <w:tab/>
        <w:t xml:space="preserve">Każdy uczeń może demonstrować swą wiedzę i umiejętności różnymi metodami i w różny sposób, mając prawo do wyboru własnej drogi. Nauczyciel powinien brać pod uwagę, z jakim typem ucznia ma do czynienia (wzrokowiec, słuchowiec, </w:t>
      </w:r>
      <w:proofErr w:type="spellStart"/>
      <w:r w:rsidRPr="009C73C3">
        <w:rPr>
          <w:rFonts w:ascii="Merriweather" w:hAnsi="Merriweather"/>
          <w:sz w:val="22"/>
          <w:szCs w:val="22"/>
        </w:rPr>
        <w:t>czuciowiec</w:t>
      </w:r>
      <w:proofErr w:type="spellEnd"/>
      <w:r w:rsidRPr="009C73C3">
        <w:rPr>
          <w:rFonts w:ascii="Merriweather" w:hAnsi="Merriweather"/>
          <w:sz w:val="22"/>
          <w:szCs w:val="22"/>
        </w:rPr>
        <w:t>), dostosowując do niego metody i formy nauczania, sposoby oceniania.</w:t>
      </w:r>
    </w:p>
    <w:p w14:paraId="6E6B51A8" w14:textId="0118CFDF" w:rsidR="009C73C3" w:rsidRDefault="009C73C3" w:rsidP="009C73C3">
      <w:pPr>
        <w:ind w:left="708" w:hanging="708"/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7</w:t>
      </w:r>
      <w:r w:rsidRPr="009C73C3">
        <w:rPr>
          <w:rFonts w:ascii="Merriweather" w:hAnsi="Merriweather"/>
          <w:sz w:val="22"/>
          <w:szCs w:val="22"/>
        </w:rPr>
        <w:t>.</w:t>
      </w:r>
      <w:r w:rsidRPr="009C73C3">
        <w:rPr>
          <w:rFonts w:ascii="Merriweather" w:hAnsi="Merriweather"/>
          <w:sz w:val="22"/>
          <w:szCs w:val="22"/>
        </w:rPr>
        <w:tab/>
        <w:t>Każdy uczeń i rodzi</w:t>
      </w:r>
      <w:r>
        <w:rPr>
          <w:rFonts w:ascii="Merriweather" w:hAnsi="Merriweather"/>
          <w:sz w:val="22"/>
          <w:szCs w:val="22"/>
        </w:rPr>
        <w:t>c</w:t>
      </w:r>
      <w:r w:rsidRPr="009C73C3">
        <w:rPr>
          <w:rFonts w:ascii="Merriweather" w:hAnsi="Merriweather"/>
          <w:sz w:val="22"/>
          <w:szCs w:val="22"/>
        </w:rPr>
        <w:t>/prawny opiekun ma prawo do informacji na temat trybu ustalania oceny z danego przedmiotu.</w:t>
      </w:r>
    </w:p>
    <w:p w14:paraId="2B187562" w14:textId="77777777" w:rsidR="00393F45" w:rsidRDefault="00393F45" w:rsidP="009C73C3">
      <w:pPr>
        <w:ind w:left="708" w:hanging="708"/>
        <w:rPr>
          <w:rFonts w:ascii="Merriweather" w:hAnsi="Merriweather"/>
          <w:sz w:val="22"/>
          <w:szCs w:val="22"/>
        </w:rPr>
      </w:pPr>
    </w:p>
    <w:p w14:paraId="1E4A19B6" w14:textId="59443219" w:rsidR="00393F45" w:rsidRPr="00393F45" w:rsidRDefault="00393F45" w:rsidP="00393F45">
      <w:pPr>
        <w:ind w:left="708" w:hanging="708"/>
        <w:rPr>
          <w:rFonts w:ascii="Merriweather" w:hAnsi="Merriweather"/>
          <w:sz w:val="22"/>
          <w:szCs w:val="22"/>
        </w:rPr>
      </w:pPr>
      <w:r w:rsidRPr="00393F45">
        <w:rPr>
          <w:rFonts w:ascii="Merriweather" w:hAnsi="Merriweather"/>
          <w:sz w:val="22"/>
          <w:szCs w:val="22"/>
        </w:rPr>
        <w:t xml:space="preserve">§ </w:t>
      </w:r>
      <w:r>
        <w:rPr>
          <w:rFonts w:ascii="Merriweather" w:hAnsi="Merriweather"/>
          <w:b/>
          <w:bCs/>
          <w:sz w:val="22"/>
          <w:szCs w:val="22"/>
        </w:rPr>
        <w:t xml:space="preserve">36. </w:t>
      </w:r>
      <w:r>
        <w:rPr>
          <w:rFonts w:ascii="Merriweather" w:hAnsi="Merriweather"/>
          <w:sz w:val="22"/>
          <w:szCs w:val="22"/>
        </w:rPr>
        <w:t>Oce</w:t>
      </w:r>
      <w:r w:rsidRPr="00393F45">
        <w:rPr>
          <w:rFonts w:ascii="Merriweather" w:hAnsi="Merriweather"/>
          <w:sz w:val="22"/>
          <w:szCs w:val="22"/>
        </w:rPr>
        <w:t>ny z zajęć edukacyjnych</w:t>
      </w:r>
    </w:p>
    <w:p w14:paraId="1BC911AB" w14:textId="2842C180" w:rsidR="00393F45" w:rsidRPr="00393F45" w:rsidRDefault="00393F45" w:rsidP="00393F45">
      <w:pPr>
        <w:ind w:left="708" w:hanging="708"/>
        <w:rPr>
          <w:rFonts w:ascii="Merriweather" w:hAnsi="Merriweather"/>
          <w:sz w:val="22"/>
          <w:szCs w:val="22"/>
        </w:rPr>
      </w:pPr>
      <w:r w:rsidRPr="00393F45">
        <w:rPr>
          <w:rFonts w:ascii="Merriweather" w:hAnsi="Merriweather"/>
          <w:sz w:val="22"/>
          <w:szCs w:val="22"/>
        </w:rPr>
        <w:t>1.</w:t>
      </w:r>
      <w:r w:rsidRPr="00393F45">
        <w:rPr>
          <w:rFonts w:ascii="Merriweather" w:hAnsi="Merriweather"/>
          <w:sz w:val="22"/>
          <w:szCs w:val="22"/>
        </w:rPr>
        <w:tab/>
        <w:t xml:space="preserve">W klasach I–III oceną klasyfikacyjną śródroczną i roczną jest ocena opisowa. Ocena odzwierciedla poziom opanowania przez ucznia wiadomości </w:t>
      </w:r>
      <w:r>
        <w:rPr>
          <w:rFonts w:ascii="Merriweather" w:hAnsi="Merriweather"/>
          <w:sz w:val="22"/>
          <w:szCs w:val="22"/>
        </w:rPr>
        <w:br/>
      </w:r>
      <w:r w:rsidRPr="00393F45">
        <w:rPr>
          <w:rFonts w:ascii="Merriweather" w:hAnsi="Merriweather"/>
          <w:sz w:val="22"/>
          <w:szCs w:val="22"/>
        </w:rPr>
        <w:lastRenderedPageBreak/>
        <w:t>i umiejętności z zakresu wymagań określonych w podstawie programowej kształcenia ogólnego dla pierwszego etapu edukacyjnego i wskazuje potrzeby rozwojowe i edukacyjne ucznia związane z przezwyciężaniem trudności w nauce lub rozwijaniem uzdolnień.</w:t>
      </w:r>
    </w:p>
    <w:p w14:paraId="0BB78997" w14:textId="3AFA13A7" w:rsidR="00393F45" w:rsidRPr="00393F45" w:rsidRDefault="00393F45" w:rsidP="00393F45">
      <w:pPr>
        <w:ind w:left="708" w:hanging="708"/>
        <w:rPr>
          <w:rFonts w:ascii="Merriweather" w:hAnsi="Merriweather"/>
          <w:sz w:val="22"/>
          <w:szCs w:val="22"/>
        </w:rPr>
      </w:pPr>
      <w:r w:rsidRPr="00393F45">
        <w:rPr>
          <w:rFonts w:ascii="Merriweather" w:hAnsi="Merriweather"/>
          <w:sz w:val="22"/>
          <w:szCs w:val="22"/>
        </w:rPr>
        <w:t>2.</w:t>
      </w:r>
      <w:r w:rsidRPr="00393F45">
        <w:rPr>
          <w:rFonts w:ascii="Merriweather" w:hAnsi="Merriweather"/>
          <w:sz w:val="22"/>
          <w:szCs w:val="22"/>
        </w:rPr>
        <w:tab/>
        <w:t xml:space="preserve">Ocenianie bieżące </w:t>
      </w:r>
      <w:r w:rsidR="002C71C4">
        <w:rPr>
          <w:rFonts w:ascii="Merriweather" w:hAnsi="Merriweather"/>
          <w:sz w:val="22"/>
          <w:szCs w:val="22"/>
        </w:rPr>
        <w:t xml:space="preserve">we wszystkich klasach </w:t>
      </w:r>
      <w:r w:rsidRPr="00393F45">
        <w:rPr>
          <w:rFonts w:ascii="Merriweather" w:hAnsi="Merriweather"/>
          <w:sz w:val="22"/>
          <w:szCs w:val="22"/>
        </w:rPr>
        <w:t>z zajęć edukacyjnych ma na celu monitorowanie pracy ucznia oraz przekazywanie uczniowi informacji o jego osiągnięciach edukacyjnych pomagających w uczeniu się, poprzez wskazanie, co uczeń robi dobrze, co i jak wymaga poprawy oraz jak powinien dalej się uczyć.</w:t>
      </w:r>
    </w:p>
    <w:p w14:paraId="1B262FBD" w14:textId="77777777" w:rsidR="00393F45" w:rsidRPr="00393F45" w:rsidRDefault="00393F45" w:rsidP="00393F45">
      <w:pPr>
        <w:ind w:left="708" w:hanging="708"/>
        <w:rPr>
          <w:rFonts w:ascii="Merriweather" w:hAnsi="Merriweather"/>
          <w:sz w:val="22"/>
          <w:szCs w:val="22"/>
        </w:rPr>
      </w:pPr>
      <w:r w:rsidRPr="00393F45">
        <w:rPr>
          <w:rFonts w:ascii="Merriweather" w:hAnsi="Merriweather"/>
          <w:sz w:val="22"/>
          <w:szCs w:val="22"/>
        </w:rPr>
        <w:t>3.</w:t>
      </w:r>
      <w:r w:rsidRPr="00393F45">
        <w:rPr>
          <w:rFonts w:ascii="Merriweather" w:hAnsi="Merriweather"/>
          <w:sz w:val="22"/>
          <w:szCs w:val="22"/>
        </w:rPr>
        <w:tab/>
        <w:t>Ocenianie bieżące ucznia w klasie I, II i III dokonywane jest za pomocą oceny opisowej i dodatkowo wspomagane jest skalą sześciostopniową wyrażoną komentarzem słownym. Skala osiągnięć:</w:t>
      </w:r>
    </w:p>
    <w:p w14:paraId="23021CE2" w14:textId="77777777" w:rsidR="00393F45" w:rsidRPr="00393F45" w:rsidRDefault="00393F45" w:rsidP="00393F45">
      <w:pPr>
        <w:ind w:left="708" w:hanging="708"/>
        <w:rPr>
          <w:rFonts w:ascii="Merriweather" w:hAnsi="Merriweather"/>
          <w:sz w:val="22"/>
          <w:szCs w:val="22"/>
        </w:rPr>
      </w:pPr>
      <w:r w:rsidRPr="00393F45">
        <w:rPr>
          <w:rFonts w:ascii="Merriweather" w:hAnsi="Merriweather"/>
          <w:sz w:val="22"/>
          <w:szCs w:val="22"/>
        </w:rPr>
        <w:t>1)</w:t>
      </w:r>
      <w:r w:rsidRPr="00393F45">
        <w:rPr>
          <w:rFonts w:ascii="Merriweather" w:hAnsi="Merriweather"/>
          <w:sz w:val="22"/>
          <w:szCs w:val="22"/>
        </w:rPr>
        <w:tab/>
        <w:t xml:space="preserve">(W) Wspaniale – posiadane wiadomości i umiejętności odpowiadają podstawowym i ponadpodstawowym wymaganiom stawianym w danej dziedzinie edukacji, uczeń pracuje samodzielnie; </w:t>
      </w:r>
    </w:p>
    <w:p w14:paraId="231ADEEC" w14:textId="77777777" w:rsidR="00393F45" w:rsidRPr="00393F45" w:rsidRDefault="00393F45" w:rsidP="00393F45">
      <w:pPr>
        <w:ind w:left="708" w:hanging="708"/>
        <w:rPr>
          <w:rFonts w:ascii="Merriweather" w:hAnsi="Merriweather"/>
          <w:sz w:val="22"/>
          <w:szCs w:val="22"/>
        </w:rPr>
      </w:pPr>
      <w:r w:rsidRPr="00393F45">
        <w:rPr>
          <w:rFonts w:ascii="Merriweather" w:hAnsi="Merriweather"/>
          <w:sz w:val="22"/>
          <w:szCs w:val="22"/>
        </w:rPr>
        <w:t>2)</w:t>
      </w:r>
      <w:r w:rsidRPr="00393F45">
        <w:rPr>
          <w:rFonts w:ascii="Merriweather" w:hAnsi="Merriweather"/>
          <w:sz w:val="22"/>
          <w:szCs w:val="22"/>
        </w:rPr>
        <w:tab/>
        <w:t xml:space="preserve">(O) Opanował – posiadane wiadomości i umiejętności odpowiadają podstawowym wymaganiom w danej dziedzinie edukacji, uczeń pracuje samodzielnie; </w:t>
      </w:r>
    </w:p>
    <w:p w14:paraId="58E6CEE3" w14:textId="77777777" w:rsidR="00393F45" w:rsidRPr="00393F45" w:rsidRDefault="00393F45" w:rsidP="00393F45">
      <w:pPr>
        <w:ind w:left="708" w:hanging="708"/>
        <w:rPr>
          <w:rFonts w:ascii="Merriweather" w:hAnsi="Merriweather"/>
          <w:sz w:val="22"/>
          <w:szCs w:val="22"/>
        </w:rPr>
      </w:pPr>
      <w:r w:rsidRPr="00393F45">
        <w:rPr>
          <w:rFonts w:ascii="Merriweather" w:hAnsi="Merriweather"/>
          <w:sz w:val="22"/>
          <w:szCs w:val="22"/>
        </w:rPr>
        <w:t>3)</w:t>
      </w:r>
      <w:r w:rsidRPr="00393F45">
        <w:rPr>
          <w:rFonts w:ascii="Merriweather" w:hAnsi="Merriweather"/>
          <w:sz w:val="22"/>
          <w:szCs w:val="22"/>
        </w:rPr>
        <w:tab/>
        <w:t>(D) Dobrze – posiadane wiadomości i umiejętności odpowiadają podstawowym wymaganiom w danej dziedzinie edukacji, uczeń czasami potrzebuje wsparcia nauczyciela;</w:t>
      </w:r>
    </w:p>
    <w:p w14:paraId="299BBB6C" w14:textId="77777777" w:rsidR="00393F45" w:rsidRPr="00393F45" w:rsidRDefault="00393F45" w:rsidP="00393F45">
      <w:pPr>
        <w:ind w:left="708" w:hanging="708"/>
        <w:rPr>
          <w:rFonts w:ascii="Merriweather" w:hAnsi="Merriweather"/>
          <w:sz w:val="22"/>
          <w:szCs w:val="22"/>
        </w:rPr>
      </w:pPr>
      <w:r w:rsidRPr="00393F45">
        <w:rPr>
          <w:rFonts w:ascii="Merriweather" w:hAnsi="Merriweather"/>
          <w:sz w:val="22"/>
          <w:szCs w:val="22"/>
        </w:rPr>
        <w:t>4)</w:t>
      </w:r>
      <w:r w:rsidRPr="00393F45">
        <w:rPr>
          <w:rFonts w:ascii="Merriweather" w:hAnsi="Merriweather"/>
          <w:sz w:val="22"/>
          <w:szCs w:val="22"/>
        </w:rPr>
        <w:tab/>
        <w:t>(P) Przeciętnie – posiadane wiadomości i umiejętności nie zawsze odpowiadają podstawowym wymaganiom w danej dziedzinie edukacji, uczeń nie pracuje samodzielnie;</w:t>
      </w:r>
    </w:p>
    <w:p w14:paraId="5671F9B9" w14:textId="77777777" w:rsidR="00393F45" w:rsidRPr="00393F45" w:rsidRDefault="00393F45" w:rsidP="00393F45">
      <w:pPr>
        <w:ind w:left="708" w:hanging="708"/>
        <w:rPr>
          <w:rFonts w:ascii="Merriweather" w:hAnsi="Merriweather"/>
          <w:sz w:val="22"/>
          <w:szCs w:val="22"/>
        </w:rPr>
      </w:pPr>
      <w:r w:rsidRPr="00393F45">
        <w:rPr>
          <w:rFonts w:ascii="Merriweather" w:hAnsi="Merriweather"/>
          <w:sz w:val="22"/>
          <w:szCs w:val="22"/>
        </w:rPr>
        <w:t>5)</w:t>
      </w:r>
      <w:r w:rsidRPr="00393F45">
        <w:rPr>
          <w:rFonts w:ascii="Merriweather" w:hAnsi="Merriweather"/>
          <w:sz w:val="22"/>
          <w:szCs w:val="22"/>
        </w:rPr>
        <w:tab/>
        <w:t>(S) Słabo – posiadane wiadomości i umiejętności nie odpowiadają podstawowym wymaganiom w danej dziedzinie edukacji mimo, że uczeń bardzo się stara i jest systematyczny, uczeń nie pracuje samodzielnie;</w:t>
      </w:r>
    </w:p>
    <w:p w14:paraId="3A0962B9" w14:textId="6D85FFBA" w:rsidR="00393F45" w:rsidRDefault="00393F45" w:rsidP="00393F45">
      <w:pPr>
        <w:ind w:left="708" w:hanging="708"/>
        <w:rPr>
          <w:rFonts w:ascii="Merriweather" w:hAnsi="Merriweather"/>
          <w:sz w:val="22"/>
          <w:szCs w:val="22"/>
        </w:rPr>
      </w:pPr>
      <w:r w:rsidRPr="00393F45">
        <w:rPr>
          <w:rFonts w:ascii="Merriweather" w:hAnsi="Merriweather"/>
          <w:sz w:val="22"/>
          <w:szCs w:val="22"/>
        </w:rPr>
        <w:t>6)</w:t>
      </w:r>
      <w:r w:rsidRPr="00393F45">
        <w:rPr>
          <w:rFonts w:ascii="Merriweather" w:hAnsi="Merriweather"/>
          <w:sz w:val="22"/>
          <w:szCs w:val="22"/>
        </w:rPr>
        <w:tab/>
        <w:t>(N) Nie opanował – posiadane wiadomości i umiejętności nie odpowiadają podstawowym wymaganiom w danej dziedzinie edukacji mimo pomocy nauczyciela oraz uczeń jest niesystematyczny i lekceważy obowiązki szkolne.</w:t>
      </w:r>
    </w:p>
    <w:p w14:paraId="74174EFE" w14:textId="77777777" w:rsidR="00393F45" w:rsidRPr="00393F45" w:rsidRDefault="00393F45" w:rsidP="00393F45">
      <w:pPr>
        <w:ind w:left="708" w:hanging="708"/>
        <w:rPr>
          <w:rFonts w:ascii="Merriweather" w:hAnsi="Merriweather"/>
          <w:sz w:val="22"/>
          <w:szCs w:val="22"/>
        </w:rPr>
      </w:pPr>
      <w:r w:rsidRPr="00393F45">
        <w:rPr>
          <w:rFonts w:ascii="Merriweather" w:hAnsi="Merriweather"/>
          <w:sz w:val="22"/>
          <w:szCs w:val="22"/>
        </w:rPr>
        <w:t>4.</w:t>
      </w:r>
      <w:r w:rsidRPr="00393F45">
        <w:rPr>
          <w:rFonts w:ascii="Merriweather" w:hAnsi="Merriweather"/>
          <w:sz w:val="22"/>
          <w:szCs w:val="22"/>
        </w:rPr>
        <w:tab/>
        <w:t xml:space="preserve">Uczniowie kl. IV-VIII oceniani są w skali sześciostopniowej: </w:t>
      </w:r>
    </w:p>
    <w:p w14:paraId="3D3E5039" w14:textId="3C56F8B2" w:rsidR="00393F45" w:rsidRPr="00393F45" w:rsidRDefault="00393F45" w:rsidP="00393F45">
      <w:pPr>
        <w:ind w:left="708" w:hanging="708"/>
        <w:rPr>
          <w:rFonts w:ascii="Merriweather" w:hAnsi="Merriweather"/>
          <w:sz w:val="22"/>
          <w:szCs w:val="22"/>
        </w:rPr>
      </w:pPr>
      <w:r w:rsidRPr="00393F45">
        <w:rPr>
          <w:rFonts w:ascii="Merriweather" w:hAnsi="Merriweather"/>
          <w:sz w:val="22"/>
          <w:szCs w:val="22"/>
        </w:rPr>
        <w:t>1)</w:t>
      </w:r>
      <w:r w:rsidRPr="00393F45">
        <w:rPr>
          <w:rFonts w:ascii="Merriweather" w:hAnsi="Merriweather"/>
          <w:sz w:val="22"/>
          <w:szCs w:val="22"/>
        </w:rPr>
        <w:tab/>
        <w:t>stopień celujący (cel)</w:t>
      </w:r>
      <w:r w:rsidRPr="00393F45">
        <w:rPr>
          <w:rFonts w:ascii="Merriweather" w:hAnsi="Merriweather"/>
          <w:sz w:val="22"/>
          <w:szCs w:val="22"/>
        </w:rPr>
        <w:tab/>
      </w:r>
      <w:r w:rsidRPr="00393F45">
        <w:rPr>
          <w:rFonts w:ascii="Merriweather" w:hAnsi="Merriweather"/>
          <w:sz w:val="22"/>
          <w:szCs w:val="22"/>
        </w:rPr>
        <w:tab/>
        <w:t xml:space="preserve"> 6;</w:t>
      </w:r>
    </w:p>
    <w:p w14:paraId="1A986E8E" w14:textId="6F8F9369" w:rsidR="00393F45" w:rsidRPr="00393F45" w:rsidRDefault="00393F45" w:rsidP="00393F45">
      <w:pPr>
        <w:ind w:left="708" w:hanging="708"/>
        <w:rPr>
          <w:rFonts w:ascii="Merriweather" w:hAnsi="Merriweather"/>
          <w:sz w:val="22"/>
          <w:szCs w:val="22"/>
        </w:rPr>
      </w:pPr>
      <w:r w:rsidRPr="00393F45">
        <w:rPr>
          <w:rFonts w:ascii="Merriweather" w:hAnsi="Merriweather"/>
          <w:sz w:val="22"/>
          <w:szCs w:val="22"/>
        </w:rPr>
        <w:t>2)</w:t>
      </w:r>
      <w:r w:rsidRPr="00393F45">
        <w:rPr>
          <w:rFonts w:ascii="Merriweather" w:hAnsi="Merriweather"/>
          <w:sz w:val="22"/>
          <w:szCs w:val="22"/>
        </w:rPr>
        <w:tab/>
        <w:t>stopień bardzo dobry (</w:t>
      </w:r>
      <w:proofErr w:type="spellStart"/>
      <w:r w:rsidRPr="00393F45">
        <w:rPr>
          <w:rFonts w:ascii="Merriweather" w:hAnsi="Merriweather"/>
          <w:sz w:val="22"/>
          <w:szCs w:val="22"/>
        </w:rPr>
        <w:t>bdb</w:t>
      </w:r>
      <w:proofErr w:type="spellEnd"/>
      <w:r w:rsidRPr="00393F45">
        <w:rPr>
          <w:rFonts w:ascii="Merriweather" w:hAnsi="Merriweather"/>
          <w:sz w:val="22"/>
          <w:szCs w:val="22"/>
        </w:rPr>
        <w:t>)</w:t>
      </w:r>
      <w:r w:rsidRPr="00393F45">
        <w:rPr>
          <w:rFonts w:ascii="Merriweather" w:hAnsi="Merriweather"/>
          <w:sz w:val="22"/>
          <w:szCs w:val="22"/>
        </w:rPr>
        <w:tab/>
        <w:t xml:space="preserve"> 5;</w:t>
      </w:r>
    </w:p>
    <w:p w14:paraId="64D5FAE0" w14:textId="47809A31" w:rsidR="00393F45" w:rsidRPr="00393F45" w:rsidRDefault="00393F45" w:rsidP="00393F45">
      <w:pPr>
        <w:ind w:left="708" w:hanging="708"/>
        <w:rPr>
          <w:rFonts w:ascii="Merriweather" w:hAnsi="Merriweather"/>
          <w:sz w:val="22"/>
          <w:szCs w:val="22"/>
        </w:rPr>
      </w:pPr>
      <w:r w:rsidRPr="00393F45">
        <w:rPr>
          <w:rFonts w:ascii="Merriweather" w:hAnsi="Merriweather"/>
          <w:sz w:val="22"/>
          <w:szCs w:val="22"/>
        </w:rPr>
        <w:t>3)</w:t>
      </w:r>
      <w:r w:rsidRPr="00393F45">
        <w:rPr>
          <w:rFonts w:ascii="Merriweather" w:hAnsi="Merriweather"/>
          <w:sz w:val="22"/>
          <w:szCs w:val="22"/>
        </w:rPr>
        <w:tab/>
        <w:t>stopień dobry (</w:t>
      </w:r>
      <w:proofErr w:type="spellStart"/>
      <w:r w:rsidRPr="00393F45">
        <w:rPr>
          <w:rFonts w:ascii="Merriweather" w:hAnsi="Merriweather"/>
          <w:sz w:val="22"/>
          <w:szCs w:val="22"/>
        </w:rPr>
        <w:t>db</w:t>
      </w:r>
      <w:proofErr w:type="spellEnd"/>
      <w:r w:rsidRPr="00393F45">
        <w:rPr>
          <w:rFonts w:ascii="Merriweather" w:hAnsi="Merriweather"/>
          <w:sz w:val="22"/>
          <w:szCs w:val="22"/>
        </w:rPr>
        <w:t>)</w:t>
      </w:r>
      <w:r w:rsidRPr="00393F45">
        <w:rPr>
          <w:rFonts w:ascii="Merriweather" w:hAnsi="Merriweather"/>
          <w:sz w:val="22"/>
          <w:szCs w:val="22"/>
        </w:rPr>
        <w:tab/>
      </w:r>
      <w:r w:rsidRPr="00393F45">
        <w:rPr>
          <w:rFonts w:ascii="Merriweather" w:hAnsi="Merriweather"/>
          <w:sz w:val="22"/>
          <w:szCs w:val="22"/>
        </w:rPr>
        <w:tab/>
        <w:t xml:space="preserve"> 4;</w:t>
      </w:r>
    </w:p>
    <w:p w14:paraId="0006538C" w14:textId="2BA81E65" w:rsidR="00393F45" w:rsidRPr="00393F45" w:rsidRDefault="00393F45" w:rsidP="00393F45">
      <w:pPr>
        <w:ind w:left="708" w:hanging="708"/>
        <w:rPr>
          <w:rFonts w:ascii="Merriweather" w:hAnsi="Merriweather"/>
          <w:sz w:val="22"/>
          <w:szCs w:val="22"/>
        </w:rPr>
      </w:pPr>
      <w:r w:rsidRPr="00393F45">
        <w:rPr>
          <w:rFonts w:ascii="Merriweather" w:hAnsi="Merriweather"/>
          <w:sz w:val="22"/>
          <w:szCs w:val="22"/>
        </w:rPr>
        <w:lastRenderedPageBreak/>
        <w:t>4)</w:t>
      </w:r>
      <w:r w:rsidRPr="00393F45">
        <w:rPr>
          <w:rFonts w:ascii="Merriweather" w:hAnsi="Merriweather"/>
          <w:sz w:val="22"/>
          <w:szCs w:val="22"/>
        </w:rPr>
        <w:tab/>
        <w:t>stopień dostateczny (</w:t>
      </w:r>
      <w:proofErr w:type="spellStart"/>
      <w:r w:rsidRPr="00393F45">
        <w:rPr>
          <w:rFonts w:ascii="Merriweather" w:hAnsi="Merriweather"/>
          <w:sz w:val="22"/>
          <w:szCs w:val="22"/>
        </w:rPr>
        <w:t>dst</w:t>
      </w:r>
      <w:proofErr w:type="spellEnd"/>
      <w:r w:rsidRPr="00393F45">
        <w:rPr>
          <w:rFonts w:ascii="Merriweather" w:hAnsi="Merriweather"/>
          <w:sz w:val="22"/>
          <w:szCs w:val="22"/>
        </w:rPr>
        <w:t>)</w:t>
      </w:r>
      <w:r w:rsidRPr="00393F45">
        <w:rPr>
          <w:rFonts w:ascii="Merriweather" w:hAnsi="Merriweather"/>
          <w:sz w:val="22"/>
          <w:szCs w:val="22"/>
        </w:rPr>
        <w:tab/>
      </w:r>
      <w:r>
        <w:rPr>
          <w:rFonts w:ascii="Merriweather" w:hAnsi="Merriweather"/>
          <w:sz w:val="22"/>
          <w:szCs w:val="22"/>
        </w:rPr>
        <w:t xml:space="preserve"> </w:t>
      </w:r>
      <w:r w:rsidRPr="00393F45">
        <w:rPr>
          <w:rFonts w:ascii="Merriweather" w:hAnsi="Merriweather"/>
          <w:sz w:val="22"/>
          <w:szCs w:val="22"/>
        </w:rPr>
        <w:t>3;</w:t>
      </w:r>
    </w:p>
    <w:p w14:paraId="0DBFD21E" w14:textId="6343A84B" w:rsidR="00393F45" w:rsidRPr="00393F45" w:rsidRDefault="00393F45" w:rsidP="00393F45">
      <w:pPr>
        <w:ind w:left="708" w:hanging="708"/>
        <w:rPr>
          <w:rFonts w:ascii="Merriweather" w:hAnsi="Merriweather"/>
          <w:sz w:val="22"/>
          <w:szCs w:val="22"/>
        </w:rPr>
      </w:pPr>
      <w:r w:rsidRPr="00393F45">
        <w:rPr>
          <w:rFonts w:ascii="Merriweather" w:hAnsi="Merriweather"/>
          <w:sz w:val="22"/>
          <w:szCs w:val="22"/>
        </w:rPr>
        <w:t>5)</w:t>
      </w:r>
      <w:r w:rsidRPr="00393F45">
        <w:rPr>
          <w:rFonts w:ascii="Merriweather" w:hAnsi="Merriweather"/>
          <w:sz w:val="22"/>
          <w:szCs w:val="22"/>
        </w:rPr>
        <w:tab/>
        <w:t>stopień dopuszczający (</w:t>
      </w:r>
      <w:proofErr w:type="spellStart"/>
      <w:r w:rsidRPr="00393F45">
        <w:rPr>
          <w:rFonts w:ascii="Merriweather" w:hAnsi="Merriweather"/>
          <w:sz w:val="22"/>
          <w:szCs w:val="22"/>
        </w:rPr>
        <w:t>dop</w:t>
      </w:r>
      <w:proofErr w:type="spellEnd"/>
      <w:r w:rsidRPr="00393F45">
        <w:rPr>
          <w:rFonts w:ascii="Merriweather" w:hAnsi="Merriweather"/>
          <w:sz w:val="22"/>
          <w:szCs w:val="22"/>
        </w:rPr>
        <w:t>)</w:t>
      </w:r>
      <w:r w:rsidRPr="00393F45">
        <w:rPr>
          <w:rFonts w:ascii="Merriweather" w:hAnsi="Merriweather"/>
          <w:sz w:val="22"/>
          <w:szCs w:val="22"/>
        </w:rPr>
        <w:tab/>
      </w:r>
      <w:r>
        <w:rPr>
          <w:rFonts w:ascii="Merriweather" w:hAnsi="Merriweather"/>
          <w:sz w:val="22"/>
          <w:szCs w:val="22"/>
        </w:rPr>
        <w:t xml:space="preserve"> </w:t>
      </w:r>
      <w:r w:rsidRPr="00393F45">
        <w:rPr>
          <w:rFonts w:ascii="Merriweather" w:hAnsi="Merriweather"/>
          <w:sz w:val="22"/>
          <w:szCs w:val="22"/>
        </w:rPr>
        <w:t>2;</w:t>
      </w:r>
    </w:p>
    <w:p w14:paraId="12EC7B7B" w14:textId="7D9C012C" w:rsidR="00393F45" w:rsidRPr="00393F45" w:rsidRDefault="00393F45" w:rsidP="00393F45">
      <w:pPr>
        <w:ind w:left="708" w:hanging="708"/>
        <w:rPr>
          <w:rFonts w:ascii="Merriweather" w:hAnsi="Merriweather"/>
          <w:sz w:val="22"/>
          <w:szCs w:val="22"/>
        </w:rPr>
      </w:pPr>
      <w:r w:rsidRPr="00393F45">
        <w:rPr>
          <w:rFonts w:ascii="Merriweather" w:hAnsi="Merriweather"/>
          <w:sz w:val="22"/>
          <w:szCs w:val="22"/>
        </w:rPr>
        <w:t>6)</w:t>
      </w:r>
      <w:r w:rsidRPr="00393F45">
        <w:rPr>
          <w:rFonts w:ascii="Merriweather" w:hAnsi="Merriweather"/>
          <w:sz w:val="22"/>
          <w:szCs w:val="22"/>
        </w:rPr>
        <w:tab/>
        <w:t>stopień niedostateczny (</w:t>
      </w:r>
      <w:proofErr w:type="spellStart"/>
      <w:r w:rsidRPr="00393F45">
        <w:rPr>
          <w:rFonts w:ascii="Merriweather" w:hAnsi="Merriweather"/>
          <w:sz w:val="22"/>
          <w:szCs w:val="22"/>
        </w:rPr>
        <w:t>ndst</w:t>
      </w:r>
      <w:proofErr w:type="spellEnd"/>
      <w:r w:rsidRPr="00393F45">
        <w:rPr>
          <w:rFonts w:ascii="Merriweather" w:hAnsi="Merriweather"/>
          <w:sz w:val="22"/>
          <w:szCs w:val="22"/>
        </w:rPr>
        <w:t>)</w:t>
      </w:r>
      <w:r w:rsidRPr="00393F45">
        <w:rPr>
          <w:rFonts w:ascii="Merriweather" w:hAnsi="Merriweather"/>
          <w:sz w:val="22"/>
          <w:szCs w:val="22"/>
        </w:rPr>
        <w:tab/>
      </w:r>
      <w:r>
        <w:rPr>
          <w:rFonts w:ascii="Merriweather" w:hAnsi="Merriweather"/>
          <w:sz w:val="22"/>
          <w:szCs w:val="22"/>
        </w:rPr>
        <w:t xml:space="preserve"> </w:t>
      </w:r>
      <w:r w:rsidRPr="00393F45">
        <w:rPr>
          <w:rFonts w:ascii="Merriweather" w:hAnsi="Merriweather"/>
          <w:sz w:val="22"/>
          <w:szCs w:val="22"/>
        </w:rPr>
        <w:t xml:space="preserve"> 1.</w:t>
      </w:r>
    </w:p>
    <w:p w14:paraId="1549CFC2" w14:textId="03CD7747" w:rsidR="00393F45" w:rsidRPr="00393F45" w:rsidRDefault="00393F45" w:rsidP="00393F45">
      <w:pPr>
        <w:ind w:left="708" w:hanging="708"/>
        <w:rPr>
          <w:rFonts w:ascii="Merriweather" w:hAnsi="Merriweather"/>
          <w:sz w:val="22"/>
          <w:szCs w:val="22"/>
        </w:rPr>
      </w:pPr>
      <w:r w:rsidRPr="00393F45">
        <w:rPr>
          <w:rFonts w:ascii="Merriweather" w:hAnsi="Merriweather"/>
          <w:sz w:val="22"/>
          <w:szCs w:val="22"/>
        </w:rPr>
        <w:t>5.</w:t>
      </w:r>
      <w:r w:rsidRPr="00393F45">
        <w:rPr>
          <w:rFonts w:ascii="Merriweather" w:hAnsi="Merriweather"/>
          <w:sz w:val="22"/>
          <w:szCs w:val="22"/>
        </w:rPr>
        <w:tab/>
        <w:t xml:space="preserve">Stopnie, o których mowa w ust. </w:t>
      </w:r>
      <w:r>
        <w:rPr>
          <w:rFonts w:ascii="Merriweather" w:hAnsi="Merriweather"/>
          <w:sz w:val="22"/>
          <w:szCs w:val="22"/>
        </w:rPr>
        <w:t>4</w:t>
      </w:r>
      <w:r w:rsidRPr="00393F45">
        <w:rPr>
          <w:rFonts w:ascii="Merriweather" w:hAnsi="Merriweather"/>
          <w:sz w:val="22"/>
          <w:szCs w:val="22"/>
        </w:rPr>
        <w:t xml:space="preserve"> pkt 1-5 są ocenami pozytywnymi natomiast negatywną oceną klasyfikacyjną jest ocena ustalona w stopniu. o którym mowa w ust. </w:t>
      </w:r>
      <w:r>
        <w:rPr>
          <w:rFonts w:ascii="Merriweather" w:hAnsi="Merriweather"/>
          <w:sz w:val="22"/>
          <w:szCs w:val="22"/>
        </w:rPr>
        <w:t>4</w:t>
      </w:r>
      <w:r w:rsidRPr="00393F45">
        <w:rPr>
          <w:rFonts w:ascii="Merriweather" w:hAnsi="Merriweather"/>
          <w:sz w:val="22"/>
          <w:szCs w:val="22"/>
        </w:rPr>
        <w:t xml:space="preserve"> pkt 6.</w:t>
      </w:r>
    </w:p>
    <w:p w14:paraId="450FFA95" w14:textId="359C1FAF" w:rsidR="00393F45" w:rsidRDefault="00393F45" w:rsidP="00393F45">
      <w:pPr>
        <w:ind w:left="708" w:hanging="708"/>
        <w:rPr>
          <w:rFonts w:ascii="Merriweather" w:hAnsi="Merriweather"/>
          <w:sz w:val="22"/>
          <w:szCs w:val="22"/>
        </w:rPr>
      </w:pPr>
      <w:r w:rsidRPr="00393F45">
        <w:rPr>
          <w:rFonts w:ascii="Merriweather" w:hAnsi="Merriweather"/>
          <w:sz w:val="22"/>
          <w:szCs w:val="22"/>
        </w:rPr>
        <w:t>6.</w:t>
      </w:r>
      <w:r w:rsidRPr="00393F45">
        <w:rPr>
          <w:rFonts w:ascii="Merriweather" w:hAnsi="Merriweather"/>
          <w:sz w:val="22"/>
          <w:szCs w:val="22"/>
        </w:rPr>
        <w:tab/>
        <w:t>W przypadku ustalania bieżących ocen cząstkowych można dodatkowo wpisywać obok ocen znaki „+” i „–”(nie dotyczy ocen 1,2 i 6) oraz „np.” (uczeń nieprzygotowany), "</w:t>
      </w:r>
      <w:proofErr w:type="spellStart"/>
      <w:r w:rsidRPr="00393F45">
        <w:rPr>
          <w:rFonts w:ascii="Merriweather" w:hAnsi="Merriweather"/>
          <w:sz w:val="22"/>
          <w:szCs w:val="22"/>
        </w:rPr>
        <w:t>bz</w:t>
      </w:r>
      <w:proofErr w:type="spellEnd"/>
      <w:r w:rsidRPr="00393F45">
        <w:rPr>
          <w:rFonts w:ascii="Merriweather" w:hAnsi="Merriweather"/>
          <w:sz w:val="22"/>
          <w:szCs w:val="22"/>
        </w:rPr>
        <w:t>" (brak zadania domowego)</w:t>
      </w:r>
      <w:r>
        <w:rPr>
          <w:rFonts w:ascii="Merriweather" w:hAnsi="Merriweather"/>
          <w:sz w:val="22"/>
          <w:szCs w:val="22"/>
        </w:rPr>
        <w:t>, „</w:t>
      </w:r>
      <w:proofErr w:type="spellStart"/>
      <w:r>
        <w:rPr>
          <w:rFonts w:ascii="Merriweather" w:hAnsi="Merriweather"/>
          <w:sz w:val="22"/>
          <w:szCs w:val="22"/>
        </w:rPr>
        <w:t>nb</w:t>
      </w:r>
      <w:proofErr w:type="spellEnd"/>
      <w:r>
        <w:rPr>
          <w:rFonts w:ascii="Merriweather" w:hAnsi="Merriweather"/>
          <w:sz w:val="22"/>
          <w:szCs w:val="22"/>
        </w:rPr>
        <w:t>” (uczeń nieobecny</w:t>
      </w:r>
      <w:r w:rsidR="002C71C4">
        <w:rPr>
          <w:rFonts w:ascii="Merriweather" w:hAnsi="Merriweather"/>
          <w:sz w:val="22"/>
          <w:szCs w:val="22"/>
        </w:rPr>
        <w:t xml:space="preserve"> w klasach I - III</w:t>
      </w:r>
      <w:r>
        <w:rPr>
          <w:rFonts w:ascii="Merriweather" w:hAnsi="Merriweather"/>
          <w:sz w:val="22"/>
          <w:szCs w:val="22"/>
        </w:rPr>
        <w:t>)</w:t>
      </w:r>
      <w:r w:rsidR="002C71C4">
        <w:rPr>
          <w:rFonts w:ascii="Merriweather" w:hAnsi="Merriweather"/>
          <w:sz w:val="22"/>
          <w:szCs w:val="22"/>
        </w:rPr>
        <w:t xml:space="preserve">, „0” (uczeń nie </w:t>
      </w:r>
      <w:r w:rsidR="00831F18">
        <w:rPr>
          <w:rFonts w:ascii="Merriweather" w:hAnsi="Merriweather"/>
          <w:sz w:val="22"/>
          <w:szCs w:val="22"/>
        </w:rPr>
        <w:t>zalicza</w:t>
      </w:r>
      <w:r w:rsidR="002C71C4">
        <w:rPr>
          <w:rFonts w:ascii="Merriweather" w:hAnsi="Merriweather"/>
          <w:sz w:val="22"/>
          <w:szCs w:val="22"/>
        </w:rPr>
        <w:t xml:space="preserve"> prac pis</w:t>
      </w:r>
      <w:r w:rsidR="00831F18">
        <w:rPr>
          <w:rFonts w:ascii="Merriweather" w:hAnsi="Merriweather"/>
          <w:sz w:val="22"/>
          <w:szCs w:val="22"/>
        </w:rPr>
        <w:t>emnych i ustnych</w:t>
      </w:r>
      <w:r w:rsidR="002C71C4">
        <w:rPr>
          <w:rFonts w:ascii="Merriweather" w:hAnsi="Merriweather"/>
          <w:sz w:val="22"/>
          <w:szCs w:val="22"/>
        </w:rPr>
        <w:t xml:space="preserve"> w pierwszym terminie)</w:t>
      </w:r>
      <w:r w:rsidR="00F8402D">
        <w:rPr>
          <w:rFonts w:ascii="Merriweather" w:hAnsi="Merriweather"/>
          <w:sz w:val="22"/>
          <w:szCs w:val="22"/>
        </w:rPr>
        <w:t>, „</w:t>
      </w:r>
      <w:proofErr w:type="spellStart"/>
      <w:r w:rsidR="00F8402D">
        <w:rPr>
          <w:rFonts w:ascii="Merriweather" w:hAnsi="Merriweather"/>
          <w:sz w:val="22"/>
          <w:szCs w:val="22"/>
        </w:rPr>
        <w:t>iz</w:t>
      </w:r>
      <w:proofErr w:type="spellEnd"/>
      <w:r w:rsidR="00F8402D">
        <w:rPr>
          <w:rFonts w:ascii="Merriweather" w:hAnsi="Merriweather"/>
          <w:sz w:val="22"/>
          <w:szCs w:val="22"/>
        </w:rPr>
        <w:t>” (informacja zwrotna).</w:t>
      </w:r>
    </w:p>
    <w:p w14:paraId="570A2BF1" w14:textId="7F0A65A5" w:rsidR="002C71C4" w:rsidRDefault="002C71C4" w:rsidP="00393F45">
      <w:pPr>
        <w:ind w:left="708" w:hanging="708"/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 xml:space="preserve">7. </w:t>
      </w:r>
      <w:r w:rsidRPr="002C71C4">
        <w:rPr>
          <w:rFonts w:ascii="Merriweather" w:hAnsi="Merriweather"/>
          <w:sz w:val="22"/>
          <w:szCs w:val="22"/>
        </w:rPr>
        <w:tab/>
        <w:t>Uczeń ma prawo zgłosić nieprzygotowanie do lekcji bez ponoszenia konsekwencji –  zasady zgłaszania nieprzygotowań oraz liczba zgłoszeń zostają ustalone z nauczycielem na początku roku.</w:t>
      </w:r>
    </w:p>
    <w:p w14:paraId="117C0E49" w14:textId="47DEBA9E" w:rsidR="002C71C4" w:rsidRPr="002C71C4" w:rsidRDefault="002C71C4" w:rsidP="002C71C4">
      <w:pPr>
        <w:ind w:left="708" w:hanging="708"/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 xml:space="preserve">8. </w:t>
      </w:r>
      <w:r w:rsidRPr="002C71C4">
        <w:rPr>
          <w:rFonts w:ascii="Merriweather" w:hAnsi="Merriweather"/>
          <w:sz w:val="22"/>
          <w:szCs w:val="22"/>
        </w:rPr>
        <w:tab/>
        <w:t>Ocenę do dziennika nauczyciel jest obowiązany wpisać niezwłocznie po jej wystawieniu.</w:t>
      </w:r>
    </w:p>
    <w:p w14:paraId="5F3CB965" w14:textId="59E76B1A" w:rsidR="002C71C4" w:rsidRPr="002C71C4" w:rsidRDefault="002C71C4" w:rsidP="002C71C4">
      <w:pPr>
        <w:ind w:left="708" w:hanging="708"/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9</w:t>
      </w:r>
      <w:r w:rsidRPr="002C71C4">
        <w:rPr>
          <w:rFonts w:ascii="Merriweather" w:hAnsi="Merriweather"/>
          <w:sz w:val="22"/>
          <w:szCs w:val="22"/>
        </w:rPr>
        <w:t>.</w:t>
      </w:r>
      <w:r w:rsidRPr="002C71C4">
        <w:rPr>
          <w:rFonts w:ascii="Merriweather" w:hAnsi="Merriweather"/>
          <w:sz w:val="22"/>
          <w:szCs w:val="22"/>
        </w:rPr>
        <w:tab/>
        <w:t>Kolory ocen w dzienniku</w:t>
      </w:r>
      <w:r w:rsidR="0028685D">
        <w:rPr>
          <w:rFonts w:ascii="Merriweather" w:hAnsi="Merriweather"/>
          <w:sz w:val="22"/>
          <w:szCs w:val="22"/>
        </w:rPr>
        <w:t xml:space="preserve"> i ich wagi:</w:t>
      </w:r>
    </w:p>
    <w:p w14:paraId="37A13E58" w14:textId="7A242F46" w:rsidR="002C71C4" w:rsidRDefault="002C71C4" w:rsidP="002C71C4">
      <w:pPr>
        <w:ind w:left="708"/>
        <w:rPr>
          <w:rFonts w:ascii="Merriweather" w:hAnsi="Merriweather"/>
          <w:sz w:val="22"/>
          <w:szCs w:val="22"/>
        </w:rPr>
      </w:pPr>
      <w:r w:rsidRPr="002C71C4">
        <w:rPr>
          <w:rFonts w:ascii="Merriweather" w:hAnsi="Merriweather"/>
          <w:sz w:val="22"/>
          <w:szCs w:val="22"/>
        </w:rPr>
        <w:t>1) kolor niebieski bądź czarny – oceny bieżące</w:t>
      </w:r>
      <w:r w:rsidR="0028685D">
        <w:rPr>
          <w:rFonts w:ascii="Merriweather" w:hAnsi="Merriweather"/>
          <w:sz w:val="22"/>
          <w:szCs w:val="22"/>
        </w:rPr>
        <w:t>(waga 1)</w:t>
      </w:r>
      <w:r>
        <w:rPr>
          <w:rFonts w:ascii="Merriweather" w:hAnsi="Merriweather"/>
          <w:sz w:val="22"/>
          <w:szCs w:val="22"/>
        </w:rPr>
        <w:t>;</w:t>
      </w:r>
    </w:p>
    <w:p w14:paraId="46CE923C" w14:textId="72ED059F" w:rsidR="00831F18" w:rsidRPr="002C71C4" w:rsidRDefault="00831F18" w:rsidP="002C71C4">
      <w:pPr>
        <w:ind w:left="708"/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2) kolor fioletowy – aktywność</w:t>
      </w:r>
      <w:r w:rsidR="0028685D">
        <w:rPr>
          <w:rFonts w:ascii="Merriweather" w:hAnsi="Merriweather"/>
          <w:sz w:val="22"/>
          <w:szCs w:val="22"/>
        </w:rPr>
        <w:t xml:space="preserve"> (waga 3)</w:t>
      </w:r>
      <w:r>
        <w:rPr>
          <w:rFonts w:ascii="Merriweather" w:hAnsi="Merriweather"/>
          <w:sz w:val="22"/>
          <w:szCs w:val="22"/>
        </w:rPr>
        <w:t>;</w:t>
      </w:r>
    </w:p>
    <w:p w14:paraId="5E420F5A" w14:textId="05FD837A" w:rsidR="002C71C4" w:rsidRPr="002C71C4" w:rsidRDefault="00831F18" w:rsidP="002C71C4">
      <w:pPr>
        <w:ind w:left="708"/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3</w:t>
      </w:r>
      <w:r w:rsidR="002C71C4" w:rsidRPr="002C71C4">
        <w:rPr>
          <w:rFonts w:ascii="Merriweather" w:hAnsi="Merriweather"/>
          <w:sz w:val="22"/>
          <w:szCs w:val="22"/>
        </w:rPr>
        <w:t>) kolor zielony – kartkówki</w:t>
      </w:r>
      <w:r w:rsidR="0028685D">
        <w:rPr>
          <w:rFonts w:ascii="Merriweather" w:hAnsi="Merriweather"/>
          <w:sz w:val="22"/>
          <w:szCs w:val="22"/>
        </w:rPr>
        <w:t xml:space="preserve"> (waga 3)</w:t>
      </w:r>
      <w:r w:rsidR="002C71C4">
        <w:rPr>
          <w:rFonts w:ascii="Merriweather" w:hAnsi="Merriweather"/>
          <w:sz w:val="22"/>
          <w:szCs w:val="22"/>
        </w:rPr>
        <w:t>;</w:t>
      </w:r>
    </w:p>
    <w:p w14:paraId="2B9EBD3B" w14:textId="706AAEA4" w:rsidR="002C71C4" w:rsidRPr="009C73C3" w:rsidRDefault="00831F18" w:rsidP="002C71C4">
      <w:pPr>
        <w:ind w:left="708"/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4</w:t>
      </w:r>
      <w:r w:rsidR="002C71C4" w:rsidRPr="002C71C4">
        <w:rPr>
          <w:rFonts w:ascii="Merriweather" w:hAnsi="Merriweather"/>
          <w:sz w:val="22"/>
          <w:szCs w:val="22"/>
        </w:rPr>
        <w:t>) kolor czerwony – sprawdziany (prace klasowe)</w:t>
      </w:r>
      <w:r w:rsidR="0028685D">
        <w:rPr>
          <w:rFonts w:ascii="Merriweather" w:hAnsi="Merriweather"/>
          <w:sz w:val="22"/>
          <w:szCs w:val="22"/>
        </w:rPr>
        <w:t>(waga 5)</w:t>
      </w:r>
      <w:r w:rsidR="002C71C4">
        <w:rPr>
          <w:rFonts w:ascii="Merriweather" w:hAnsi="Merriweather"/>
          <w:sz w:val="22"/>
          <w:szCs w:val="22"/>
        </w:rPr>
        <w:t>.</w:t>
      </w:r>
    </w:p>
    <w:p w14:paraId="4E9DA797" w14:textId="7AF9761C" w:rsidR="002C71C4" w:rsidRPr="002C71C4" w:rsidRDefault="002C71C4" w:rsidP="002C71C4">
      <w:pPr>
        <w:ind w:left="708" w:hanging="708"/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 xml:space="preserve">10. </w:t>
      </w:r>
      <w:r w:rsidRPr="002C71C4">
        <w:rPr>
          <w:rFonts w:ascii="Merriweather" w:hAnsi="Merriweather"/>
          <w:sz w:val="22"/>
          <w:szCs w:val="22"/>
        </w:rPr>
        <w:tab/>
        <w:t>Uczniowie mają prawo do równomiernego rozłożenia sprawdzianów (nie więcej niż 3 sprawdziany tygodniowo).</w:t>
      </w:r>
    </w:p>
    <w:p w14:paraId="47E27BB9" w14:textId="77777777" w:rsidR="002C71C4" w:rsidRDefault="002C71C4" w:rsidP="002C71C4">
      <w:pPr>
        <w:ind w:left="708" w:hanging="708"/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11.</w:t>
      </w:r>
      <w:r w:rsidRPr="002C71C4">
        <w:rPr>
          <w:rFonts w:ascii="Merriweather" w:hAnsi="Merriweather"/>
          <w:sz w:val="22"/>
          <w:szCs w:val="22"/>
        </w:rPr>
        <w:tab/>
        <w:t xml:space="preserve">Każdy sprawdzian (praca klasowa) jest zapowiedziany na tydzień przed terminem przeprowadzenia i poprzedzony informacją o zakresie jego treści </w:t>
      </w:r>
    </w:p>
    <w:p w14:paraId="01633DDE" w14:textId="7644C911" w:rsidR="00E331AA" w:rsidRPr="002C71C4" w:rsidRDefault="002C71C4" w:rsidP="002C71C4">
      <w:pPr>
        <w:ind w:firstLine="708"/>
        <w:rPr>
          <w:rFonts w:ascii="Merriweather" w:hAnsi="Merriweather"/>
          <w:sz w:val="22"/>
          <w:szCs w:val="18"/>
        </w:rPr>
      </w:pPr>
      <w:r w:rsidRPr="002C71C4">
        <w:rPr>
          <w:rFonts w:ascii="Merriweather" w:hAnsi="Merriweather"/>
          <w:sz w:val="22"/>
          <w:szCs w:val="18"/>
        </w:rPr>
        <w:t>i formie. Nie ma obowiązku zapowiadania kartkówek.</w:t>
      </w:r>
    </w:p>
    <w:p w14:paraId="3A7C9150" w14:textId="48E9ADE0" w:rsidR="002C71C4" w:rsidRPr="002C71C4" w:rsidRDefault="002C71C4" w:rsidP="002C71C4">
      <w:pPr>
        <w:ind w:left="708" w:hanging="708"/>
        <w:rPr>
          <w:rFonts w:ascii="Merriweather" w:hAnsi="Merriweather"/>
          <w:sz w:val="22"/>
          <w:szCs w:val="18"/>
        </w:rPr>
      </w:pPr>
      <w:r w:rsidRPr="002C71C4">
        <w:rPr>
          <w:rFonts w:ascii="Merriweather" w:hAnsi="Merriweather"/>
          <w:sz w:val="22"/>
          <w:szCs w:val="18"/>
        </w:rPr>
        <w:t xml:space="preserve">12. </w:t>
      </w:r>
      <w:r>
        <w:rPr>
          <w:rFonts w:ascii="Merriweather" w:hAnsi="Merriweather"/>
          <w:sz w:val="22"/>
          <w:szCs w:val="18"/>
        </w:rPr>
        <w:tab/>
      </w:r>
      <w:r w:rsidRPr="002C71C4">
        <w:rPr>
          <w:rFonts w:ascii="Merriweather" w:hAnsi="Merriweather"/>
          <w:sz w:val="22"/>
          <w:szCs w:val="18"/>
        </w:rPr>
        <w:t>Wszystkie prace pisemne tj. testy, wypracowania, zestawy zadań i poleceń do wykonania muszą być opatrzone punktacją, ewentualnie komentarzem, a ich ocena obliczona wg skali:</w:t>
      </w:r>
    </w:p>
    <w:tbl>
      <w:tblPr>
        <w:tblStyle w:val="Tabela-Siatka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58"/>
        <w:gridCol w:w="5242"/>
      </w:tblGrid>
      <w:tr w:rsidR="002C71C4" w:rsidRPr="002C71C4" w14:paraId="0D9CAA89" w14:textId="77777777" w:rsidTr="00C57859">
        <w:trPr>
          <w:trHeight w:val="499"/>
          <w:jc w:val="center"/>
        </w:trPr>
        <w:tc>
          <w:tcPr>
            <w:tcW w:w="3258" w:type="dxa"/>
            <w:vAlign w:val="center"/>
          </w:tcPr>
          <w:p w14:paraId="57DF900A" w14:textId="3EC3181B" w:rsidR="002C71C4" w:rsidRPr="002C71C4" w:rsidRDefault="002C71C4" w:rsidP="002C71C4">
            <w:pPr>
              <w:autoSpaceDE w:val="0"/>
              <w:snapToGrid w:val="0"/>
              <w:spacing w:line="276" w:lineRule="auto"/>
              <w:jc w:val="left"/>
              <w:rPr>
                <w:rFonts w:ascii="Merriweather" w:hAnsi="Merriweather"/>
              </w:rPr>
            </w:pPr>
            <w:r w:rsidRPr="002C71C4">
              <w:rPr>
                <w:rFonts w:ascii="Merriweather" w:hAnsi="Merriweather"/>
                <w:b/>
                <w:bCs/>
              </w:rPr>
              <w:t>Ocena</w:t>
            </w:r>
            <w:r>
              <w:rPr>
                <w:rFonts w:ascii="Merriweather" w:hAnsi="Merriweather"/>
                <w:b/>
                <w:bCs/>
              </w:rPr>
              <w:t xml:space="preserve"> </w:t>
            </w:r>
            <w:r w:rsidRPr="002C71C4">
              <w:rPr>
                <w:rFonts w:ascii="Merriweather" w:hAnsi="Merriweather"/>
                <w:b/>
                <w:bCs/>
              </w:rPr>
              <w:t>ze sprawdzianu</w:t>
            </w:r>
          </w:p>
        </w:tc>
        <w:tc>
          <w:tcPr>
            <w:tcW w:w="5242" w:type="dxa"/>
            <w:vAlign w:val="center"/>
          </w:tcPr>
          <w:p w14:paraId="36A5B1A4" w14:textId="77777777" w:rsidR="002C71C4" w:rsidRPr="002C71C4" w:rsidRDefault="002C71C4" w:rsidP="00F7722F">
            <w:pPr>
              <w:autoSpaceDE w:val="0"/>
              <w:spacing w:line="276" w:lineRule="auto"/>
              <w:jc w:val="center"/>
              <w:rPr>
                <w:rFonts w:ascii="Merriweather" w:hAnsi="Merriweather"/>
              </w:rPr>
            </w:pPr>
            <w:r w:rsidRPr="002C71C4">
              <w:rPr>
                <w:rFonts w:ascii="Merriweather" w:hAnsi="Merriweather"/>
                <w:b/>
                <w:bCs/>
              </w:rPr>
              <w:t>procent liczby punktów</w:t>
            </w:r>
          </w:p>
        </w:tc>
      </w:tr>
      <w:tr w:rsidR="002C71C4" w:rsidRPr="002C71C4" w14:paraId="7ADF0CB3" w14:textId="77777777" w:rsidTr="00C57859">
        <w:trPr>
          <w:trHeight w:val="265"/>
          <w:jc w:val="center"/>
        </w:trPr>
        <w:tc>
          <w:tcPr>
            <w:tcW w:w="3258" w:type="dxa"/>
          </w:tcPr>
          <w:p w14:paraId="4E4707F6" w14:textId="77777777" w:rsidR="002C71C4" w:rsidRPr="002C71C4" w:rsidRDefault="002C71C4" w:rsidP="00F7722F">
            <w:pPr>
              <w:autoSpaceDE w:val="0"/>
              <w:snapToGrid w:val="0"/>
              <w:spacing w:line="276" w:lineRule="auto"/>
              <w:jc w:val="left"/>
              <w:rPr>
                <w:rFonts w:ascii="Merriweather" w:hAnsi="Merriweather"/>
              </w:rPr>
            </w:pPr>
            <w:r w:rsidRPr="002C71C4">
              <w:rPr>
                <w:rFonts w:ascii="Merriweather" w:hAnsi="Merriweather"/>
              </w:rPr>
              <w:t>ocena celująca</w:t>
            </w:r>
          </w:p>
        </w:tc>
        <w:tc>
          <w:tcPr>
            <w:tcW w:w="5242" w:type="dxa"/>
          </w:tcPr>
          <w:p w14:paraId="16093911" w14:textId="77777777" w:rsidR="002C71C4" w:rsidRPr="002C71C4" w:rsidRDefault="002C71C4" w:rsidP="00F7722F">
            <w:pPr>
              <w:autoSpaceDE w:val="0"/>
              <w:snapToGrid w:val="0"/>
              <w:spacing w:line="276" w:lineRule="auto"/>
              <w:ind w:left="40"/>
              <w:jc w:val="left"/>
              <w:rPr>
                <w:rFonts w:ascii="Merriweather" w:hAnsi="Merriweather"/>
              </w:rPr>
            </w:pPr>
            <w:r w:rsidRPr="002C71C4">
              <w:rPr>
                <w:rFonts w:ascii="Merriweather" w:hAnsi="Merriweather"/>
              </w:rPr>
              <w:t>100% punktów oraz zadanie dodatkowe, twórcze oraz oryginalne rozwiązanie</w:t>
            </w:r>
          </w:p>
        </w:tc>
      </w:tr>
      <w:tr w:rsidR="002C71C4" w:rsidRPr="002C71C4" w14:paraId="0802EBD3" w14:textId="77777777" w:rsidTr="00C57859">
        <w:trPr>
          <w:trHeight w:val="265"/>
          <w:jc w:val="center"/>
        </w:trPr>
        <w:tc>
          <w:tcPr>
            <w:tcW w:w="3258" w:type="dxa"/>
          </w:tcPr>
          <w:p w14:paraId="59F732D3" w14:textId="77777777" w:rsidR="002C71C4" w:rsidRPr="002C71C4" w:rsidRDefault="002C71C4" w:rsidP="00F7722F">
            <w:pPr>
              <w:autoSpaceDE w:val="0"/>
              <w:snapToGrid w:val="0"/>
              <w:spacing w:line="276" w:lineRule="auto"/>
              <w:rPr>
                <w:rFonts w:ascii="Merriweather" w:hAnsi="Merriweather"/>
              </w:rPr>
            </w:pPr>
            <w:r w:rsidRPr="002C71C4">
              <w:rPr>
                <w:rFonts w:ascii="Merriweather" w:hAnsi="Merriweather"/>
              </w:rPr>
              <w:t>ocena bardzo dobra</w:t>
            </w:r>
          </w:p>
        </w:tc>
        <w:tc>
          <w:tcPr>
            <w:tcW w:w="5242" w:type="dxa"/>
          </w:tcPr>
          <w:p w14:paraId="7B65B5F8" w14:textId="77777777" w:rsidR="002C71C4" w:rsidRPr="002C71C4" w:rsidRDefault="002C71C4" w:rsidP="00F7722F">
            <w:pPr>
              <w:autoSpaceDE w:val="0"/>
              <w:snapToGrid w:val="0"/>
              <w:spacing w:line="276" w:lineRule="auto"/>
              <w:ind w:left="120"/>
              <w:rPr>
                <w:rFonts w:ascii="Merriweather" w:hAnsi="Merriweather"/>
              </w:rPr>
            </w:pPr>
            <w:r w:rsidRPr="002C71C4">
              <w:rPr>
                <w:rFonts w:ascii="Merriweather" w:hAnsi="Merriweather"/>
              </w:rPr>
              <w:t>88% - 99%</w:t>
            </w:r>
          </w:p>
        </w:tc>
      </w:tr>
      <w:tr w:rsidR="002C71C4" w:rsidRPr="002C71C4" w14:paraId="39563970" w14:textId="77777777" w:rsidTr="00C57859">
        <w:trPr>
          <w:trHeight w:val="266"/>
          <w:jc w:val="center"/>
        </w:trPr>
        <w:tc>
          <w:tcPr>
            <w:tcW w:w="3258" w:type="dxa"/>
          </w:tcPr>
          <w:p w14:paraId="731DB386" w14:textId="77777777" w:rsidR="002C71C4" w:rsidRPr="002C71C4" w:rsidRDefault="002C71C4" w:rsidP="00F7722F">
            <w:pPr>
              <w:autoSpaceDE w:val="0"/>
              <w:snapToGrid w:val="0"/>
              <w:spacing w:line="276" w:lineRule="auto"/>
              <w:rPr>
                <w:rFonts w:ascii="Merriweather" w:hAnsi="Merriweather"/>
              </w:rPr>
            </w:pPr>
            <w:r w:rsidRPr="002C71C4">
              <w:rPr>
                <w:rFonts w:ascii="Merriweather" w:hAnsi="Merriweather"/>
              </w:rPr>
              <w:t>ocena dobra</w:t>
            </w:r>
          </w:p>
        </w:tc>
        <w:tc>
          <w:tcPr>
            <w:tcW w:w="5242" w:type="dxa"/>
          </w:tcPr>
          <w:p w14:paraId="557D0C85" w14:textId="77777777" w:rsidR="002C71C4" w:rsidRPr="002C71C4" w:rsidRDefault="002C71C4" w:rsidP="00F7722F">
            <w:pPr>
              <w:autoSpaceDE w:val="0"/>
              <w:snapToGrid w:val="0"/>
              <w:spacing w:line="276" w:lineRule="auto"/>
              <w:ind w:left="120"/>
              <w:rPr>
                <w:rFonts w:ascii="Merriweather" w:hAnsi="Merriweather"/>
              </w:rPr>
            </w:pPr>
            <w:r w:rsidRPr="002C71C4">
              <w:rPr>
                <w:rFonts w:ascii="Merriweather" w:hAnsi="Merriweather"/>
              </w:rPr>
              <w:t>75% - 87%</w:t>
            </w:r>
          </w:p>
        </w:tc>
      </w:tr>
      <w:tr w:rsidR="002C71C4" w:rsidRPr="002C71C4" w14:paraId="16BC29F8" w14:textId="77777777" w:rsidTr="00C57859">
        <w:trPr>
          <w:trHeight w:val="266"/>
          <w:jc w:val="center"/>
        </w:trPr>
        <w:tc>
          <w:tcPr>
            <w:tcW w:w="3258" w:type="dxa"/>
          </w:tcPr>
          <w:p w14:paraId="3BE63F7A" w14:textId="77777777" w:rsidR="002C71C4" w:rsidRPr="002C71C4" w:rsidRDefault="002C71C4" w:rsidP="00F7722F">
            <w:pPr>
              <w:autoSpaceDE w:val="0"/>
              <w:snapToGrid w:val="0"/>
              <w:spacing w:line="276" w:lineRule="auto"/>
              <w:rPr>
                <w:rFonts w:ascii="Merriweather" w:hAnsi="Merriweather"/>
              </w:rPr>
            </w:pPr>
            <w:r w:rsidRPr="002C71C4">
              <w:rPr>
                <w:rFonts w:ascii="Merriweather" w:hAnsi="Merriweather"/>
              </w:rPr>
              <w:lastRenderedPageBreak/>
              <w:t>ocena dostateczna</w:t>
            </w:r>
          </w:p>
        </w:tc>
        <w:tc>
          <w:tcPr>
            <w:tcW w:w="5242" w:type="dxa"/>
          </w:tcPr>
          <w:p w14:paraId="0B1DF13B" w14:textId="77777777" w:rsidR="002C71C4" w:rsidRPr="002C71C4" w:rsidRDefault="002C71C4" w:rsidP="00F7722F">
            <w:pPr>
              <w:autoSpaceDE w:val="0"/>
              <w:snapToGrid w:val="0"/>
              <w:spacing w:line="276" w:lineRule="auto"/>
              <w:ind w:left="120"/>
              <w:rPr>
                <w:rFonts w:ascii="Merriweather" w:hAnsi="Merriweather"/>
              </w:rPr>
            </w:pPr>
            <w:r w:rsidRPr="002C71C4">
              <w:rPr>
                <w:rFonts w:ascii="Merriweather" w:hAnsi="Merriweather"/>
              </w:rPr>
              <w:t>50% - 74%</w:t>
            </w:r>
          </w:p>
        </w:tc>
      </w:tr>
      <w:tr w:rsidR="002C71C4" w:rsidRPr="002C71C4" w14:paraId="766A3C04" w14:textId="77777777" w:rsidTr="00C57859">
        <w:trPr>
          <w:trHeight w:val="266"/>
          <w:jc w:val="center"/>
        </w:trPr>
        <w:tc>
          <w:tcPr>
            <w:tcW w:w="3258" w:type="dxa"/>
          </w:tcPr>
          <w:p w14:paraId="4BA2D826" w14:textId="77777777" w:rsidR="002C71C4" w:rsidRPr="002C71C4" w:rsidRDefault="002C71C4" w:rsidP="00F7722F">
            <w:pPr>
              <w:autoSpaceDE w:val="0"/>
              <w:snapToGrid w:val="0"/>
              <w:spacing w:line="276" w:lineRule="auto"/>
              <w:rPr>
                <w:rFonts w:ascii="Merriweather" w:hAnsi="Merriweather"/>
              </w:rPr>
            </w:pPr>
            <w:r w:rsidRPr="002C71C4">
              <w:rPr>
                <w:rFonts w:ascii="Merriweather" w:hAnsi="Merriweather"/>
              </w:rPr>
              <w:t>ocena dopuszczająca</w:t>
            </w:r>
          </w:p>
        </w:tc>
        <w:tc>
          <w:tcPr>
            <w:tcW w:w="5242" w:type="dxa"/>
          </w:tcPr>
          <w:p w14:paraId="414B0777" w14:textId="77777777" w:rsidR="002C71C4" w:rsidRPr="002C71C4" w:rsidRDefault="002C71C4" w:rsidP="00F7722F">
            <w:pPr>
              <w:autoSpaceDE w:val="0"/>
              <w:snapToGrid w:val="0"/>
              <w:spacing w:line="276" w:lineRule="auto"/>
              <w:ind w:left="120"/>
              <w:rPr>
                <w:rFonts w:ascii="Merriweather" w:hAnsi="Merriweather"/>
              </w:rPr>
            </w:pPr>
            <w:r w:rsidRPr="002C71C4">
              <w:rPr>
                <w:rFonts w:ascii="Merriweather" w:hAnsi="Merriweather"/>
              </w:rPr>
              <w:t>30% - 49%</w:t>
            </w:r>
          </w:p>
        </w:tc>
      </w:tr>
      <w:tr w:rsidR="002C71C4" w:rsidRPr="002C71C4" w14:paraId="2E34933A" w14:textId="77777777" w:rsidTr="00C57859">
        <w:trPr>
          <w:trHeight w:val="268"/>
          <w:jc w:val="center"/>
        </w:trPr>
        <w:tc>
          <w:tcPr>
            <w:tcW w:w="3258" w:type="dxa"/>
          </w:tcPr>
          <w:p w14:paraId="648D52D9" w14:textId="77777777" w:rsidR="002C71C4" w:rsidRPr="002C71C4" w:rsidRDefault="002C71C4" w:rsidP="00F7722F">
            <w:pPr>
              <w:autoSpaceDE w:val="0"/>
              <w:snapToGrid w:val="0"/>
              <w:spacing w:line="276" w:lineRule="auto"/>
              <w:rPr>
                <w:rFonts w:ascii="Merriweather" w:hAnsi="Merriweather"/>
              </w:rPr>
            </w:pPr>
            <w:r w:rsidRPr="002C71C4">
              <w:rPr>
                <w:rFonts w:ascii="Merriweather" w:hAnsi="Merriweather"/>
              </w:rPr>
              <w:t>ocena niedostateczna</w:t>
            </w:r>
          </w:p>
        </w:tc>
        <w:tc>
          <w:tcPr>
            <w:tcW w:w="5242" w:type="dxa"/>
          </w:tcPr>
          <w:p w14:paraId="1CB0302B" w14:textId="77777777" w:rsidR="002C71C4" w:rsidRPr="002C71C4" w:rsidRDefault="002C71C4" w:rsidP="00F7722F">
            <w:pPr>
              <w:autoSpaceDE w:val="0"/>
              <w:snapToGrid w:val="0"/>
              <w:spacing w:line="276" w:lineRule="auto"/>
              <w:ind w:left="120"/>
              <w:rPr>
                <w:rFonts w:ascii="Merriweather" w:hAnsi="Merriweather"/>
              </w:rPr>
            </w:pPr>
            <w:r w:rsidRPr="002C71C4">
              <w:rPr>
                <w:rFonts w:ascii="Merriweather" w:hAnsi="Merriweather"/>
              </w:rPr>
              <w:t>do 29%</w:t>
            </w:r>
          </w:p>
        </w:tc>
      </w:tr>
    </w:tbl>
    <w:p w14:paraId="00FE1737" w14:textId="77777777" w:rsidR="002C71C4" w:rsidRPr="002C71C4" w:rsidRDefault="002C71C4" w:rsidP="002C71C4">
      <w:pPr>
        <w:pStyle w:val="punkty1"/>
        <w:numPr>
          <w:ilvl w:val="0"/>
          <w:numId w:val="0"/>
        </w:numPr>
        <w:suppressAutoHyphens w:val="0"/>
        <w:overflowPunct/>
        <w:spacing w:line="276" w:lineRule="auto"/>
        <w:ind w:left="284" w:hanging="284"/>
        <w:rPr>
          <w:rFonts w:ascii="Merriweather" w:hAnsi="Merriweather"/>
        </w:rPr>
      </w:pPr>
      <w:r>
        <w:rPr>
          <w:rFonts w:ascii="Merriweather" w:hAnsi="Merriweather"/>
          <w:sz w:val="22"/>
          <w:szCs w:val="22"/>
        </w:rPr>
        <w:t>13</w:t>
      </w:r>
      <w:r w:rsidRPr="002C71C4">
        <w:rPr>
          <w:rFonts w:ascii="Merriweather" w:hAnsi="Merriweather"/>
          <w:sz w:val="22"/>
          <w:szCs w:val="22"/>
        </w:rPr>
        <w:t xml:space="preserve">. Ocena prac pisemnych (wymienionych w punkcie 11) dla uczniów posiadających orzeczenie publicznej lub niepublicznej poradni psychologiczno-pedagogicznej lub poradni specjalistycznej o dostosowaniu wymagań edukacyjnych jest obliczana wg skali: </w:t>
      </w:r>
    </w:p>
    <w:p w14:paraId="2ECD4FC1" w14:textId="77777777" w:rsidR="002C71C4" w:rsidRPr="002C71C4" w:rsidRDefault="002C71C4" w:rsidP="002C71C4">
      <w:pPr>
        <w:autoSpaceDE w:val="0"/>
        <w:spacing w:line="276" w:lineRule="auto"/>
        <w:rPr>
          <w:rFonts w:ascii="Merriweather" w:hAnsi="Merriweather"/>
        </w:rPr>
      </w:pPr>
    </w:p>
    <w:tbl>
      <w:tblPr>
        <w:tblW w:w="0" w:type="auto"/>
        <w:tblInd w:w="4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48"/>
        <w:gridCol w:w="580"/>
        <w:gridCol w:w="4477"/>
      </w:tblGrid>
      <w:tr w:rsidR="002C71C4" w:rsidRPr="002C71C4" w14:paraId="373126F5" w14:textId="77777777" w:rsidTr="002C71C4">
        <w:trPr>
          <w:trHeight w:val="283"/>
        </w:trPr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1579707D" w14:textId="77777777" w:rsidR="002C71C4" w:rsidRPr="002C71C4" w:rsidRDefault="002C71C4" w:rsidP="002C71C4">
            <w:pPr>
              <w:autoSpaceDE w:val="0"/>
              <w:snapToGrid w:val="0"/>
              <w:spacing w:line="276" w:lineRule="auto"/>
              <w:ind w:left="80"/>
              <w:jc w:val="left"/>
              <w:rPr>
                <w:rFonts w:ascii="Merriweather" w:hAnsi="Merriweather"/>
                <w:b/>
                <w:bCs/>
              </w:rPr>
            </w:pPr>
            <w:r w:rsidRPr="002C71C4">
              <w:rPr>
                <w:rFonts w:ascii="Merriweather" w:hAnsi="Merriweather"/>
                <w:b/>
                <w:bCs/>
              </w:rPr>
              <w:t>ocena ze sprawdzianu</w:t>
            </w:r>
          </w:p>
        </w:tc>
        <w:tc>
          <w:tcPr>
            <w:tcW w:w="50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EDD346D" w14:textId="77777777" w:rsidR="002C71C4" w:rsidRPr="002C71C4" w:rsidRDefault="002C71C4" w:rsidP="00F7722F">
            <w:pPr>
              <w:autoSpaceDE w:val="0"/>
              <w:snapToGrid w:val="0"/>
              <w:spacing w:line="276" w:lineRule="auto"/>
              <w:ind w:left="40"/>
              <w:rPr>
                <w:rFonts w:ascii="Merriweather" w:hAnsi="Merriweather"/>
                <w:b/>
                <w:bCs/>
              </w:rPr>
            </w:pPr>
            <w:r w:rsidRPr="002C71C4">
              <w:rPr>
                <w:rFonts w:ascii="Merriweather" w:hAnsi="Merriweather"/>
                <w:b/>
                <w:bCs/>
              </w:rPr>
              <w:t>procent liczby punktów</w:t>
            </w:r>
          </w:p>
        </w:tc>
      </w:tr>
      <w:tr w:rsidR="00E37F78" w:rsidRPr="002C71C4" w14:paraId="0CDA0FBB" w14:textId="77777777" w:rsidTr="002C71C4">
        <w:trPr>
          <w:trHeight w:val="283"/>
        </w:trPr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470960DA" w14:textId="61060E15" w:rsidR="00E37F78" w:rsidRPr="00E37F78" w:rsidRDefault="00E37F78" w:rsidP="002C71C4">
            <w:pPr>
              <w:autoSpaceDE w:val="0"/>
              <w:snapToGrid w:val="0"/>
              <w:spacing w:line="276" w:lineRule="auto"/>
              <w:ind w:left="80"/>
              <w:jc w:val="left"/>
              <w:rPr>
                <w:rFonts w:ascii="Merriweather" w:hAnsi="Merriweather"/>
                <w:bCs/>
              </w:rPr>
            </w:pPr>
            <w:r>
              <w:rPr>
                <w:rFonts w:ascii="Merriweather" w:hAnsi="Merriweather"/>
                <w:bCs/>
              </w:rPr>
              <w:t>ocena celująca</w:t>
            </w:r>
          </w:p>
        </w:tc>
        <w:tc>
          <w:tcPr>
            <w:tcW w:w="50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DD55992" w14:textId="46FF2A60" w:rsidR="00E37F78" w:rsidRPr="00E37F78" w:rsidRDefault="00E37F78" w:rsidP="00F7722F">
            <w:pPr>
              <w:autoSpaceDE w:val="0"/>
              <w:snapToGrid w:val="0"/>
              <w:spacing w:line="276" w:lineRule="auto"/>
              <w:ind w:left="40"/>
              <w:rPr>
                <w:rFonts w:ascii="Merriweather" w:hAnsi="Merriweather"/>
                <w:bCs/>
              </w:rPr>
            </w:pPr>
            <w:r>
              <w:rPr>
                <w:rFonts w:ascii="Merriweather" w:hAnsi="Merriweather"/>
                <w:bCs/>
              </w:rPr>
              <w:t xml:space="preserve"> </w:t>
            </w:r>
            <w:r w:rsidRPr="00E37F78">
              <w:rPr>
                <w:rFonts w:ascii="Merriweather" w:hAnsi="Merriweather"/>
                <w:bCs/>
              </w:rPr>
              <w:t>100%</w:t>
            </w:r>
          </w:p>
        </w:tc>
      </w:tr>
      <w:tr w:rsidR="002C71C4" w:rsidRPr="002C71C4" w14:paraId="2CD5D7AE" w14:textId="77777777" w:rsidTr="002C71C4">
        <w:trPr>
          <w:trHeight w:val="266"/>
        </w:trPr>
        <w:tc>
          <w:tcPr>
            <w:tcW w:w="3448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03BCFE32" w14:textId="77777777" w:rsidR="002C71C4" w:rsidRPr="002C71C4" w:rsidRDefault="002C71C4" w:rsidP="00F7722F">
            <w:pPr>
              <w:autoSpaceDE w:val="0"/>
              <w:snapToGrid w:val="0"/>
              <w:spacing w:line="276" w:lineRule="auto"/>
              <w:ind w:left="80"/>
              <w:rPr>
                <w:rFonts w:ascii="Merriweather" w:hAnsi="Merriweather"/>
              </w:rPr>
            </w:pPr>
            <w:r w:rsidRPr="002C71C4">
              <w:rPr>
                <w:rFonts w:ascii="Merriweather" w:hAnsi="Merriweather"/>
              </w:rPr>
              <w:t>ocena bardzo dobra</w:t>
            </w:r>
          </w:p>
        </w:tc>
        <w:tc>
          <w:tcPr>
            <w:tcW w:w="58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0470667C" w14:textId="44EDCC1C" w:rsidR="002C71C4" w:rsidRPr="002C71C4" w:rsidRDefault="002C71C4" w:rsidP="00F7722F">
            <w:pPr>
              <w:autoSpaceDE w:val="0"/>
              <w:snapToGrid w:val="0"/>
              <w:spacing w:line="276" w:lineRule="auto"/>
              <w:ind w:left="120"/>
              <w:rPr>
                <w:rFonts w:ascii="Merriweather" w:hAnsi="Merriweather"/>
              </w:rPr>
            </w:pPr>
            <w:r w:rsidRPr="002C71C4">
              <w:rPr>
                <w:rFonts w:ascii="Merriweather" w:hAnsi="Merriweather"/>
              </w:rPr>
              <w:t>81</w:t>
            </w:r>
          </w:p>
        </w:tc>
        <w:tc>
          <w:tcPr>
            <w:tcW w:w="447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67185DDD" w14:textId="460974C0" w:rsidR="002C71C4" w:rsidRPr="002C71C4" w:rsidRDefault="00E37F78" w:rsidP="00E37F78">
            <w:pPr>
              <w:autoSpaceDE w:val="0"/>
              <w:snapToGrid w:val="0"/>
              <w:spacing w:line="276" w:lineRule="auto"/>
              <w:rPr>
                <w:rFonts w:ascii="Merriweather" w:hAnsi="Merriweather"/>
              </w:rPr>
            </w:pPr>
            <w:r>
              <w:rPr>
                <w:rFonts w:ascii="Merriweather" w:hAnsi="Merriweather"/>
              </w:rPr>
              <w:t xml:space="preserve"> </w:t>
            </w:r>
            <w:r w:rsidR="002C71C4" w:rsidRPr="002C71C4">
              <w:rPr>
                <w:rFonts w:ascii="Merriweather" w:hAnsi="Merriweather"/>
              </w:rPr>
              <w:t xml:space="preserve">- </w:t>
            </w:r>
            <w:r>
              <w:rPr>
                <w:rFonts w:ascii="Merriweather" w:hAnsi="Merriweather"/>
              </w:rPr>
              <w:t>99</w:t>
            </w:r>
            <w:r w:rsidR="002C71C4" w:rsidRPr="002C71C4">
              <w:rPr>
                <w:rFonts w:ascii="Merriweather" w:hAnsi="Merriweather"/>
              </w:rPr>
              <w:t>%</w:t>
            </w:r>
          </w:p>
        </w:tc>
      </w:tr>
      <w:tr w:rsidR="002C71C4" w:rsidRPr="002C71C4" w14:paraId="3AA813E4" w14:textId="77777777" w:rsidTr="002C71C4">
        <w:trPr>
          <w:trHeight w:val="266"/>
        </w:trPr>
        <w:tc>
          <w:tcPr>
            <w:tcW w:w="3448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22BFF35F" w14:textId="77777777" w:rsidR="002C71C4" w:rsidRPr="002C71C4" w:rsidRDefault="002C71C4" w:rsidP="00F7722F">
            <w:pPr>
              <w:autoSpaceDE w:val="0"/>
              <w:snapToGrid w:val="0"/>
              <w:spacing w:line="276" w:lineRule="auto"/>
              <w:ind w:left="80"/>
              <w:rPr>
                <w:rFonts w:ascii="Merriweather" w:hAnsi="Merriweather"/>
              </w:rPr>
            </w:pPr>
            <w:r w:rsidRPr="002C71C4">
              <w:rPr>
                <w:rFonts w:ascii="Merriweather" w:hAnsi="Merriweather"/>
              </w:rPr>
              <w:t>ocena dobra</w:t>
            </w:r>
          </w:p>
        </w:tc>
        <w:tc>
          <w:tcPr>
            <w:tcW w:w="58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38E85017" w14:textId="71BC20F7" w:rsidR="002C71C4" w:rsidRPr="002C71C4" w:rsidRDefault="002C71C4" w:rsidP="00F7722F">
            <w:pPr>
              <w:autoSpaceDE w:val="0"/>
              <w:snapToGrid w:val="0"/>
              <w:spacing w:line="276" w:lineRule="auto"/>
              <w:ind w:left="120"/>
              <w:rPr>
                <w:rFonts w:ascii="Merriweather" w:hAnsi="Merriweather"/>
              </w:rPr>
            </w:pPr>
            <w:r w:rsidRPr="002C71C4">
              <w:rPr>
                <w:rFonts w:ascii="Merriweather" w:hAnsi="Merriweather"/>
              </w:rPr>
              <w:t>66</w:t>
            </w:r>
          </w:p>
        </w:tc>
        <w:tc>
          <w:tcPr>
            <w:tcW w:w="447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43554E42" w14:textId="77777777" w:rsidR="002C71C4" w:rsidRPr="002C71C4" w:rsidRDefault="002C71C4" w:rsidP="00F7722F">
            <w:pPr>
              <w:autoSpaceDE w:val="0"/>
              <w:snapToGrid w:val="0"/>
              <w:spacing w:line="276" w:lineRule="auto"/>
              <w:ind w:left="40"/>
              <w:rPr>
                <w:rFonts w:ascii="Merriweather" w:hAnsi="Merriweather"/>
              </w:rPr>
            </w:pPr>
            <w:r w:rsidRPr="002C71C4">
              <w:rPr>
                <w:rFonts w:ascii="Merriweather" w:hAnsi="Merriweather"/>
              </w:rPr>
              <w:t>- 80%</w:t>
            </w:r>
          </w:p>
        </w:tc>
      </w:tr>
      <w:tr w:rsidR="002C71C4" w:rsidRPr="002C71C4" w14:paraId="24C66AB3" w14:textId="77777777" w:rsidTr="002C71C4">
        <w:trPr>
          <w:trHeight w:val="266"/>
        </w:trPr>
        <w:tc>
          <w:tcPr>
            <w:tcW w:w="3448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5D0FEA78" w14:textId="77777777" w:rsidR="002C71C4" w:rsidRPr="002C71C4" w:rsidRDefault="002C71C4" w:rsidP="00F7722F">
            <w:pPr>
              <w:autoSpaceDE w:val="0"/>
              <w:snapToGrid w:val="0"/>
              <w:spacing w:line="276" w:lineRule="auto"/>
              <w:ind w:left="80"/>
              <w:rPr>
                <w:rFonts w:ascii="Merriweather" w:hAnsi="Merriweather"/>
              </w:rPr>
            </w:pPr>
            <w:r w:rsidRPr="002C71C4">
              <w:rPr>
                <w:rFonts w:ascii="Merriweather" w:hAnsi="Merriweather"/>
              </w:rPr>
              <w:t>ocena dostateczna</w:t>
            </w:r>
          </w:p>
        </w:tc>
        <w:tc>
          <w:tcPr>
            <w:tcW w:w="58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46A2D2DD" w14:textId="594998EB" w:rsidR="002C71C4" w:rsidRPr="002C71C4" w:rsidRDefault="002C71C4" w:rsidP="00F7722F">
            <w:pPr>
              <w:autoSpaceDE w:val="0"/>
              <w:snapToGrid w:val="0"/>
              <w:spacing w:line="276" w:lineRule="auto"/>
              <w:ind w:left="120"/>
              <w:rPr>
                <w:rFonts w:ascii="Merriweather" w:hAnsi="Merriweather"/>
              </w:rPr>
            </w:pPr>
            <w:r w:rsidRPr="002C71C4">
              <w:rPr>
                <w:rFonts w:ascii="Merriweather" w:hAnsi="Merriweather"/>
              </w:rPr>
              <w:t>41</w:t>
            </w:r>
          </w:p>
        </w:tc>
        <w:tc>
          <w:tcPr>
            <w:tcW w:w="447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6F8036E2" w14:textId="77777777" w:rsidR="002C71C4" w:rsidRPr="002C71C4" w:rsidRDefault="002C71C4" w:rsidP="00F7722F">
            <w:pPr>
              <w:autoSpaceDE w:val="0"/>
              <w:snapToGrid w:val="0"/>
              <w:spacing w:line="276" w:lineRule="auto"/>
              <w:ind w:left="40"/>
              <w:rPr>
                <w:rFonts w:ascii="Merriweather" w:hAnsi="Merriweather"/>
              </w:rPr>
            </w:pPr>
            <w:r w:rsidRPr="002C71C4">
              <w:rPr>
                <w:rFonts w:ascii="Merriweather" w:hAnsi="Merriweather"/>
              </w:rPr>
              <w:t>- 65%</w:t>
            </w:r>
          </w:p>
        </w:tc>
      </w:tr>
      <w:tr w:rsidR="002C71C4" w:rsidRPr="002C71C4" w14:paraId="6D833867" w14:textId="77777777" w:rsidTr="002C71C4">
        <w:trPr>
          <w:trHeight w:val="268"/>
        </w:trPr>
        <w:tc>
          <w:tcPr>
            <w:tcW w:w="3448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6AF80C66" w14:textId="77777777" w:rsidR="002C71C4" w:rsidRPr="002C71C4" w:rsidRDefault="002C71C4" w:rsidP="00F7722F">
            <w:pPr>
              <w:autoSpaceDE w:val="0"/>
              <w:snapToGrid w:val="0"/>
              <w:spacing w:line="276" w:lineRule="auto"/>
              <w:ind w:left="80"/>
              <w:rPr>
                <w:rFonts w:ascii="Merriweather" w:hAnsi="Merriweather"/>
              </w:rPr>
            </w:pPr>
            <w:r w:rsidRPr="002C71C4">
              <w:rPr>
                <w:rFonts w:ascii="Merriweather" w:hAnsi="Merriweather"/>
              </w:rPr>
              <w:t>ocena dopuszczająca</w:t>
            </w:r>
          </w:p>
        </w:tc>
        <w:tc>
          <w:tcPr>
            <w:tcW w:w="58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490087CF" w14:textId="777C4C81" w:rsidR="002C71C4" w:rsidRPr="002C71C4" w:rsidRDefault="002C71C4" w:rsidP="00F7722F">
            <w:pPr>
              <w:autoSpaceDE w:val="0"/>
              <w:snapToGrid w:val="0"/>
              <w:spacing w:line="276" w:lineRule="auto"/>
              <w:ind w:left="120"/>
              <w:rPr>
                <w:rFonts w:ascii="Merriweather" w:hAnsi="Merriweather"/>
              </w:rPr>
            </w:pPr>
            <w:r w:rsidRPr="002C71C4">
              <w:rPr>
                <w:rFonts w:ascii="Merriweather" w:hAnsi="Merriweather"/>
              </w:rPr>
              <w:t>20</w:t>
            </w:r>
          </w:p>
        </w:tc>
        <w:tc>
          <w:tcPr>
            <w:tcW w:w="447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3466F9A0" w14:textId="77777777" w:rsidR="002C71C4" w:rsidRPr="002C71C4" w:rsidRDefault="002C71C4" w:rsidP="00F7722F">
            <w:pPr>
              <w:autoSpaceDE w:val="0"/>
              <w:snapToGrid w:val="0"/>
              <w:spacing w:line="276" w:lineRule="auto"/>
              <w:ind w:left="40"/>
              <w:rPr>
                <w:rFonts w:ascii="Merriweather" w:hAnsi="Merriweather"/>
              </w:rPr>
            </w:pPr>
            <w:r w:rsidRPr="002C71C4">
              <w:rPr>
                <w:rFonts w:ascii="Merriweather" w:hAnsi="Merriweather"/>
              </w:rPr>
              <w:t>- 40%</w:t>
            </w:r>
          </w:p>
        </w:tc>
      </w:tr>
      <w:tr w:rsidR="002C71C4" w:rsidRPr="002C71C4" w14:paraId="6975437B" w14:textId="77777777" w:rsidTr="002C71C4">
        <w:trPr>
          <w:trHeight w:val="266"/>
        </w:trPr>
        <w:tc>
          <w:tcPr>
            <w:tcW w:w="3448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5E17B9FB" w14:textId="77777777" w:rsidR="002C71C4" w:rsidRPr="002C71C4" w:rsidRDefault="002C71C4" w:rsidP="00F7722F">
            <w:pPr>
              <w:autoSpaceDE w:val="0"/>
              <w:snapToGrid w:val="0"/>
              <w:spacing w:line="276" w:lineRule="auto"/>
              <w:ind w:left="80"/>
              <w:rPr>
                <w:rFonts w:ascii="Merriweather" w:hAnsi="Merriweather"/>
              </w:rPr>
            </w:pPr>
            <w:r w:rsidRPr="002C71C4">
              <w:rPr>
                <w:rFonts w:ascii="Merriweather" w:hAnsi="Merriweather"/>
              </w:rPr>
              <w:t>ocena niedostateczna</w:t>
            </w:r>
          </w:p>
        </w:tc>
        <w:tc>
          <w:tcPr>
            <w:tcW w:w="505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F46C80C" w14:textId="77777777" w:rsidR="002C71C4" w:rsidRPr="002C71C4" w:rsidRDefault="002C71C4" w:rsidP="00F7722F">
            <w:pPr>
              <w:autoSpaceDE w:val="0"/>
              <w:snapToGrid w:val="0"/>
              <w:spacing w:line="276" w:lineRule="auto"/>
              <w:ind w:left="120"/>
              <w:rPr>
                <w:rFonts w:ascii="Merriweather" w:hAnsi="Merriweather"/>
              </w:rPr>
            </w:pPr>
            <w:r w:rsidRPr="002C71C4">
              <w:rPr>
                <w:rFonts w:ascii="Merriweather" w:hAnsi="Merriweather"/>
              </w:rPr>
              <w:t>do 19%</w:t>
            </w:r>
          </w:p>
        </w:tc>
      </w:tr>
    </w:tbl>
    <w:p w14:paraId="14A54C53" w14:textId="52AABEB1" w:rsidR="002C71C4" w:rsidRDefault="002C71C4" w:rsidP="002C71C4">
      <w:pPr>
        <w:rPr>
          <w:rFonts w:ascii="Merriweather" w:hAnsi="Merriweather"/>
          <w:sz w:val="22"/>
          <w:szCs w:val="22"/>
        </w:rPr>
      </w:pPr>
    </w:p>
    <w:p w14:paraId="39B19690" w14:textId="6DB3174B" w:rsidR="00831F18" w:rsidRPr="00831F18" w:rsidRDefault="00831F18" w:rsidP="00831F18">
      <w:p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 xml:space="preserve">14. </w:t>
      </w:r>
      <w:r w:rsidRPr="00831F18">
        <w:rPr>
          <w:rFonts w:ascii="Merriweather" w:hAnsi="Merriweather"/>
          <w:sz w:val="22"/>
          <w:szCs w:val="22"/>
        </w:rPr>
        <w:t>W przypadku dłuższej nieobecności ucznia nauczyciel ustala termin i sposób wyrównania zaległości oraz formę i miejsce zaliczenia.</w:t>
      </w:r>
    </w:p>
    <w:p w14:paraId="6CE9D346" w14:textId="77777777" w:rsidR="00831F18" w:rsidRPr="00831F18" w:rsidRDefault="00831F18" w:rsidP="00831F18">
      <w:pPr>
        <w:rPr>
          <w:rFonts w:ascii="Merriweather" w:hAnsi="Merriweather"/>
          <w:sz w:val="22"/>
          <w:szCs w:val="22"/>
        </w:rPr>
      </w:pPr>
      <w:r w:rsidRPr="00831F18">
        <w:rPr>
          <w:rFonts w:ascii="Merriweather" w:hAnsi="Merriweather"/>
          <w:sz w:val="22"/>
          <w:szCs w:val="22"/>
        </w:rPr>
        <w:t>15.</w:t>
      </w:r>
      <w:r w:rsidRPr="00831F18">
        <w:rPr>
          <w:rFonts w:ascii="Merriweather" w:hAnsi="Merriweather"/>
          <w:sz w:val="22"/>
          <w:szCs w:val="22"/>
        </w:rPr>
        <w:tab/>
        <w:t>Sprawdziany (prace klasowe) są obowiązkowe. Jeżeli z przyczyn losowych uczeń nie może ich napisać z całą klasą, powinien to uczynić w terminie dwutygodniowym od rozdania prac (w uzasadnionych przypadkach uczeń może być zwolniony z tego obowiązku).</w:t>
      </w:r>
    </w:p>
    <w:p w14:paraId="615B10C6" w14:textId="77777777" w:rsidR="00831F18" w:rsidRPr="00831F18" w:rsidRDefault="00831F18" w:rsidP="00831F18">
      <w:pPr>
        <w:rPr>
          <w:rFonts w:ascii="Merriweather" w:hAnsi="Merriweather"/>
          <w:sz w:val="22"/>
          <w:szCs w:val="22"/>
        </w:rPr>
      </w:pPr>
      <w:r w:rsidRPr="00831F18">
        <w:rPr>
          <w:rFonts w:ascii="Merriweather" w:hAnsi="Merriweather"/>
          <w:sz w:val="22"/>
          <w:szCs w:val="22"/>
        </w:rPr>
        <w:t>16.</w:t>
      </w:r>
      <w:r w:rsidRPr="00831F18">
        <w:rPr>
          <w:rFonts w:ascii="Merriweather" w:hAnsi="Merriweather"/>
          <w:sz w:val="22"/>
          <w:szCs w:val="22"/>
        </w:rPr>
        <w:tab/>
        <w:t>Uczeń ma prawo do powtórnego pisania sprawdzianu (pracy klasowej) w przypadku uzyskania oceny niedostatecznej, dopuszczającej oraz w uzasadnionych sytuacjach nauczyciel może umożliwić uczniowi poprawę słabszej oceny. Taka poprawa jest dobrowolna i musi odbyć się w terminie do 2 tygodni od rozdania prac. Uczeń przystępuje do niej tylko jeden raz.</w:t>
      </w:r>
    </w:p>
    <w:p w14:paraId="6A3E28B0" w14:textId="7D9F6EF1" w:rsidR="00831F18" w:rsidRDefault="00831F18" w:rsidP="00831F18">
      <w:pPr>
        <w:rPr>
          <w:rFonts w:ascii="Merriweather" w:hAnsi="Merriweather"/>
          <w:sz w:val="22"/>
          <w:szCs w:val="22"/>
        </w:rPr>
      </w:pPr>
      <w:r w:rsidRPr="00831F18">
        <w:rPr>
          <w:rFonts w:ascii="Merriweather" w:hAnsi="Merriweather"/>
          <w:sz w:val="22"/>
          <w:szCs w:val="22"/>
        </w:rPr>
        <w:t>17.</w:t>
      </w:r>
      <w:r w:rsidRPr="00831F18">
        <w:rPr>
          <w:rFonts w:ascii="Merriweather" w:hAnsi="Merriweather"/>
          <w:sz w:val="22"/>
          <w:szCs w:val="22"/>
        </w:rPr>
        <w:tab/>
        <w:t>Sprawdzanie prac pisemnych odbywa się w ciągu 2 tygodni.</w:t>
      </w:r>
    </w:p>
    <w:p w14:paraId="43EBB872" w14:textId="599D797F" w:rsidR="00831F18" w:rsidRDefault="00831F18" w:rsidP="00831F18">
      <w:p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 xml:space="preserve">18. </w:t>
      </w:r>
      <w:r w:rsidRPr="00831F18">
        <w:rPr>
          <w:rFonts w:ascii="Merriweather" w:hAnsi="Merriweather"/>
          <w:sz w:val="22"/>
          <w:szCs w:val="22"/>
        </w:rPr>
        <w:tab/>
        <w:t>Nauczyciel przechowuje sprawdziany (prace klasowe) do końca roku szkolnego.</w:t>
      </w:r>
    </w:p>
    <w:p w14:paraId="490F8AE3" w14:textId="21F453BC" w:rsidR="00831F18" w:rsidRPr="00831F18" w:rsidRDefault="00831F18" w:rsidP="00831F18">
      <w:p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 xml:space="preserve">19. </w:t>
      </w:r>
      <w:r w:rsidRPr="00831F18">
        <w:rPr>
          <w:rFonts w:ascii="Merriweather" w:hAnsi="Merriweather"/>
          <w:sz w:val="22"/>
          <w:szCs w:val="22"/>
        </w:rPr>
        <w:t>Nauczyciele poszczególnych przedmiotów mają obowiązek na miesiąc przed zakończeniem okresu nauki poinformować wychowawców o przewidywanych okresowych i rocznych ocenach niedostatecznych. Wychowawca oddziału ma obowiązek poinformować rodziców o ocenach niedostatecznych w formie pisemnej.</w:t>
      </w:r>
    </w:p>
    <w:p w14:paraId="74500EB0" w14:textId="5286D61A" w:rsidR="00831F18" w:rsidRDefault="00831F18" w:rsidP="00831F18">
      <w:p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lastRenderedPageBreak/>
        <w:t>20</w:t>
      </w:r>
      <w:r w:rsidRPr="00831F18">
        <w:rPr>
          <w:rFonts w:ascii="Merriweather" w:hAnsi="Merriweather"/>
          <w:sz w:val="22"/>
          <w:szCs w:val="22"/>
        </w:rPr>
        <w:t>.</w:t>
      </w:r>
      <w:r w:rsidRPr="00831F18">
        <w:rPr>
          <w:rFonts w:ascii="Merriweather" w:hAnsi="Merriweather"/>
          <w:sz w:val="22"/>
          <w:szCs w:val="22"/>
        </w:rPr>
        <w:tab/>
        <w:t>Nauczyciel jest zobowiązany ustalić oceny śródroczne i roczne na tydzień przed klasyfikacyjnym zebraniem Rady Pedagogicznej</w:t>
      </w:r>
      <w:r>
        <w:rPr>
          <w:rFonts w:ascii="Merriweather" w:hAnsi="Merriweather"/>
          <w:sz w:val="22"/>
          <w:szCs w:val="22"/>
        </w:rPr>
        <w:t xml:space="preserve"> według poniższych kryteriów:</w:t>
      </w:r>
    </w:p>
    <w:p w14:paraId="47C2B603" w14:textId="77777777" w:rsidR="00831F18" w:rsidRDefault="00831F18" w:rsidP="00831F18">
      <w:pPr>
        <w:rPr>
          <w:rFonts w:ascii="Merriweather" w:hAnsi="Merriweather"/>
          <w:sz w:val="22"/>
          <w:szCs w:val="22"/>
        </w:rPr>
      </w:pPr>
    </w:p>
    <w:p w14:paraId="660F4870" w14:textId="7B70EC92" w:rsidR="00831F18" w:rsidRPr="00831F18" w:rsidRDefault="00831F18" w:rsidP="00672D5B">
      <w:pPr>
        <w:pStyle w:val="Akapitzlist"/>
        <w:numPr>
          <w:ilvl w:val="0"/>
          <w:numId w:val="45"/>
        </w:numPr>
        <w:rPr>
          <w:rFonts w:ascii="Merriweather" w:hAnsi="Merriweather"/>
          <w:sz w:val="22"/>
          <w:szCs w:val="22"/>
        </w:rPr>
      </w:pPr>
      <w:r w:rsidRPr="00831F18">
        <w:rPr>
          <w:rFonts w:ascii="Merriweather" w:hAnsi="Merriweather"/>
          <w:sz w:val="22"/>
          <w:szCs w:val="22"/>
        </w:rPr>
        <w:t>Ocena semestralna:</w:t>
      </w: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4606"/>
        <w:gridCol w:w="4606"/>
      </w:tblGrid>
      <w:tr w:rsidR="00831F18" w14:paraId="4A03F06A" w14:textId="77777777" w:rsidTr="00831F18">
        <w:tc>
          <w:tcPr>
            <w:tcW w:w="4606" w:type="dxa"/>
          </w:tcPr>
          <w:p w14:paraId="2F736FA3" w14:textId="15810C47" w:rsidR="00831F18" w:rsidRDefault="0028685D" w:rsidP="0028685D">
            <w:pPr>
              <w:jc w:val="center"/>
              <w:rPr>
                <w:rFonts w:ascii="Merriweather" w:hAnsi="Merriweather"/>
                <w:sz w:val="22"/>
                <w:szCs w:val="22"/>
              </w:rPr>
            </w:pPr>
            <w:r>
              <w:rPr>
                <w:rFonts w:ascii="Merriweather" w:hAnsi="Merriweather"/>
                <w:sz w:val="22"/>
                <w:szCs w:val="22"/>
              </w:rPr>
              <w:t>Średnia ważona</w:t>
            </w:r>
          </w:p>
        </w:tc>
        <w:tc>
          <w:tcPr>
            <w:tcW w:w="4606" w:type="dxa"/>
          </w:tcPr>
          <w:p w14:paraId="7A8E8EA9" w14:textId="3CB6FF2C" w:rsidR="00831F18" w:rsidRDefault="0028685D" w:rsidP="0028685D">
            <w:pPr>
              <w:jc w:val="center"/>
              <w:rPr>
                <w:rFonts w:ascii="Merriweather" w:hAnsi="Merriweather"/>
                <w:sz w:val="22"/>
                <w:szCs w:val="22"/>
              </w:rPr>
            </w:pPr>
            <w:r>
              <w:rPr>
                <w:rFonts w:ascii="Merriweather" w:hAnsi="Merriweather"/>
                <w:sz w:val="22"/>
                <w:szCs w:val="22"/>
              </w:rPr>
              <w:t>Ocena</w:t>
            </w:r>
          </w:p>
        </w:tc>
      </w:tr>
      <w:tr w:rsidR="00831F18" w14:paraId="1488A9D3" w14:textId="77777777" w:rsidTr="00831F18">
        <w:tc>
          <w:tcPr>
            <w:tcW w:w="4606" w:type="dxa"/>
          </w:tcPr>
          <w:p w14:paraId="142AF8A3" w14:textId="208E7F78" w:rsidR="00831F18" w:rsidRDefault="0028685D" w:rsidP="0028685D">
            <w:pPr>
              <w:jc w:val="center"/>
              <w:rPr>
                <w:rFonts w:ascii="Merriweather" w:hAnsi="Merriweather"/>
                <w:sz w:val="22"/>
                <w:szCs w:val="22"/>
              </w:rPr>
            </w:pPr>
            <w:r>
              <w:rPr>
                <w:rFonts w:ascii="Merriweather" w:hAnsi="Merriweather"/>
                <w:sz w:val="22"/>
                <w:szCs w:val="22"/>
              </w:rPr>
              <w:t>Do 1,68</w:t>
            </w:r>
          </w:p>
        </w:tc>
        <w:tc>
          <w:tcPr>
            <w:tcW w:w="4606" w:type="dxa"/>
          </w:tcPr>
          <w:p w14:paraId="4F914ECB" w14:textId="15BCE3E8" w:rsidR="00831F18" w:rsidRDefault="0028685D" w:rsidP="0028685D">
            <w:pPr>
              <w:jc w:val="center"/>
              <w:rPr>
                <w:rFonts w:ascii="Merriweather" w:hAnsi="Merriweather"/>
                <w:sz w:val="22"/>
                <w:szCs w:val="22"/>
              </w:rPr>
            </w:pPr>
            <w:r>
              <w:rPr>
                <w:rFonts w:ascii="Merriweather" w:hAnsi="Merriweather"/>
                <w:sz w:val="22"/>
                <w:szCs w:val="22"/>
              </w:rPr>
              <w:t>1</w:t>
            </w:r>
          </w:p>
        </w:tc>
      </w:tr>
      <w:tr w:rsidR="00831F18" w14:paraId="2DAAFC0F" w14:textId="77777777" w:rsidTr="00831F18">
        <w:tc>
          <w:tcPr>
            <w:tcW w:w="4606" w:type="dxa"/>
          </w:tcPr>
          <w:p w14:paraId="59E7C297" w14:textId="48EDA740" w:rsidR="00831F18" w:rsidRDefault="0028685D" w:rsidP="0028685D">
            <w:pPr>
              <w:jc w:val="center"/>
              <w:rPr>
                <w:rFonts w:ascii="Merriweather" w:hAnsi="Merriweather"/>
                <w:sz w:val="22"/>
                <w:szCs w:val="22"/>
              </w:rPr>
            </w:pPr>
            <w:r>
              <w:rPr>
                <w:rFonts w:ascii="Merriweather" w:hAnsi="Merriweather"/>
                <w:sz w:val="22"/>
                <w:szCs w:val="22"/>
              </w:rPr>
              <w:t>1,69 – 2,44</w:t>
            </w:r>
          </w:p>
        </w:tc>
        <w:tc>
          <w:tcPr>
            <w:tcW w:w="4606" w:type="dxa"/>
          </w:tcPr>
          <w:p w14:paraId="2B210AE0" w14:textId="60362F7E" w:rsidR="00831F18" w:rsidRDefault="0028685D" w:rsidP="0028685D">
            <w:pPr>
              <w:jc w:val="center"/>
              <w:rPr>
                <w:rFonts w:ascii="Merriweather" w:hAnsi="Merriweather"/>
                <w:sz w:val="22"/>
                <w:szCs w:val="22"/>
              </w:rPr>
            </w:pPr>
            <w:r>
              <w:rPr>
                <w:rFonts w:ascii="Merriweather" w:hAnsi="Merriweather"/>
                <w:sz w:val="22"/>
                <w:szCs w:val="22"/>
              </w:rPr>
              <w:t>2</w:t>
            </w:r>
          </w:p>
        </w:tc>
      </w:tr>
      <w:tr w:rsidR="00831F18" w14:paraId="61E8B73D" w14:textId="77777777" w:rsidTr="00831F18">
        <w:tc>
          <w:tcPr>
            <w:tcW w:w="4606" w:type="dxa"/>
          </w:tcPr>
          <w:p w14:paraId="13948645" w14:textId="4B531B39" w:rsidR="00831F18" w:rsidRDefault="0028685D" w:rsidP="0028685D">
            <w:pPr>
              <w:jc w:val="center"/>
              <w:rPr>
                <w:rFonts w:ascii="Merriweather" w:hAnsi="Merriweather"/>
                <w:sz w:val="22"/>
                <w:szCs w:val="22"/>
              </w:rPr>
            </w:pPr>
            <w:r>
              <w:rPr>
                <w:rFonts w:ascii="Merriweather" w:hAnsi="Merriweather"/>
                <w:sz w:val="22"/>
                <w:szCs w:val="22"/>
              </w:rPr>
              <w:t>2,45 – 2,87</w:t>
            </w:r>
          </w:p>
        </w:tc>
        <w:tc>
          <w:tcPr>
            <w:tcW w:w="4606" w:type="dxa"/>
          </w:tcPr>
          <w:p w14:paraId="43EFCF18" w14:textId="4824CDA1" w:rsidR="00831F18" w:rsidRDefault="00C57859" w:rsidP="0028685D">
            <w:pPr>
              <w:jc w:val="center"/>
              <w:rPr>
                <w:rFonts w:ascii="Merriweather" w:hAnsi="Merriweather"/>
                <w:sz w:val="22"/>
                <w:szCs w:val="22"/>
              </w:rPr>
            </w:pPr>
            <w:r>
              <w:rPr>
                <w:rFonts w:ascii="Merriweather" w:hAnsi="Merriweather"/>
                <w:sz w:val="22"/>
                <w:szCs w:val="22"/>
              </w:rPr>
              <w:t xml:space="preserve">   </w:t>
            </w:r>
            <w:r w:rsidR="0028685D">
              <w:rPr>
                <w:rFonts w:ascii="Merriweather" w:hAnsi="Merriweather"/>
                <w:sz w:val="22"/>
                <w:szCs w:val="22"/>
              </w:rPr>
              <w:t>3-</w:t>
            </w:r>
          </w:p>
        </w:tc>
      </w:tr>
      <w:tr w:rsidR="00831F18" w14:paraId="34471F3F" w14:textId="77777777" w:rsidTr="00831F18">
        <w:tc>
          <w:tcPr>
            <w:tcW w:w="4606" w:type="dxa"/>
          </w:tcPr>
          <w:p w14:paraId="37CA921A" w14:textId="093ED5AD" w:rsidR="00831F18" w:rsidRDefault="0028685D" w:rsidP="0028685D">
            <w:pPr>
              <w:jc w:val="center"/>
              <w:rPr>
                <w:rFonts w:ascii="Merriweather" w:hAnsi="Merriweather"/>
                <w:sz w:val="22"/>
                <w:szCs w:val="22"/>
              </w:rPr>
            </w:pPr>
            <w:r>
              <w:rPr>
                <w:rFonts w:ascii="Merriweather" w:hAnsi="Merriweather"/>
                <w:sz w:val="22"/>
                <w:szCs w:val="22"/>
              </w:rPr>
              <w:t>2,88 – 3,44</w:t>
            </w:r>
          </w:p>
        </w:tc>
        <w:tc>
          <w:tcPr>
            <w:tcW w:w="4606" w:type="dxa"/>
          </w:tcPr>
          <w:p w14:paraId="7153BB58" w14:textId="4A98025F" w:rsidR="00831F18" w:rsidRDefault="0028685D" w:rsidP="0028685D">
            <w:pPr>
              <w:jc w:val="center"/>
              <w:rPr>
                <w:rFonts w:ascii="Merriweather" w:hAnsi="Merriweather"/>
                <w:sz w:val="22"/>
                <w:szCs w:val="22"/>
              </w:rPr>
            </w:pPr>
            <w:r>
              <w:rPr>
                <w:rFonts w:ascii="Merriweather" w:hAnsi="Merriweather"/>
                <w:sz w:val="22"/>
                <w:szCs w:val="22"/>
              </w:rPr>
              <w:t>3</w:t>
            </w:r>
          </w:p>
        </w:tc>
      </w:tr>
      <w:tr w:rsidR="00831F18" w14:paraId="307B87AA" w14:textId="77777777" w:rsidTr="00831F18">
        <w:tc>
          <w:tcPr>
            <w:tcW w:w="4606" w:type="dxa"/>
          </w:tcPr>
          <w:p w14:paraId="27868C87" w14:textId="327BCE87" w:rsidR="00831F18" w:rsidRDefault="0028685D" w:rsidP="0028685D">
            <w:pPr>
              <w:jc w:val="center"/>
              <w:rPr>
                <w:rFonts w:ascii="Merriweather" w:hAnsi="Merriweather"/>
                <w:sz w:val="22"/>
                <w:szCs w:val="22"/>
              </w:rPr>
            </w:pPr>
            <w:r>
              <w:rPr>
                <w:rFonts w:ascii="Merriweather" w:hAnsi="Merriweather"/>
                <w:sz w:val="22"/>
                <w:szCs w:val="22"/>
              </w:rPr>
              <w:t>3,45 – 3,74</w:t>
            </w:r>
          </w:p>
        </w:tc>
        <w:tc>
          <w:tcPr>
            <w:tcW w:w="4606" w:type="dxa"/>
          </w:tcPr>
          <w:p w14:paraId="6FC9EC4F" w14:textId="57497D2E" w:rsidR="00831F18" w:rsidRDefault="00C57859" w:rsidP="0028685D">
            <w:pPr>
              <w:jc w:val="center"/>
              <w:rPr>
                <w:rFonts w:ascii="Merriweather" w:hAnsi="Merriweather"/>
                <w:sz w:val="22"/>
                <w:szCs w:val="22"/>
              </w:rPr>
            </w:pPr>
            <w:r>
              <w:rPr>
                <w:rFonts w:ascii="Merriweather" w:hAnsi="Merriweather"/>
                <w:sz w:val="22"/>
                <w:szCs w:val="22"/>
              </w:rPr>
              <w:t xml:space="preserve">   </w:t>
            </w:r>
            <w:r w:rsidR="0028685D">
              <w:rPr>
                <w:rFonts w:ascii="Merriweather" w:hAnsi="Merriweather"/>
                <w:sz w:val="22"/>
                <w:szCs w:val="22"/>
              </w:rPr>
              <w:t>3+</w:t>
            </w:r>
          </w:p>
        </w:tc>
      </w:tr>
      <w:tr w:rsidR="00831F18" w14:paraId="375B219F" w14:textId="77777777" w:rsidTr="00831F18">
        <w:tc>
          <w:tcPr>
            <w:tcW w:w="4606" w:type="dxa"/>
          </w:tcPr>
          <w:p w14:paraId="7140739E" w14:textId="17126D59" w:rsidR="00831F18" w:rsidRDefault="0028685D" w:rsidP="0028685D">
            <w:pPr>
              <w:jc w:val="center"/>
              <w:rPr>
                <w:rFonts w:ascii="Merriweather" w:hAnsi="Merriweather"/>
                <w:sz w:val="22"/>
                <w:szCs w:val="22"/>
              </w:rPr>
            </w:pPr>
            <w:r>
              <w:rPr>
                <w:rFonts w:ascii="Merriweather" w:hAnsi="Merriweather"/>
                <w:sz w:val="22"/>
                <w:szCs w:val="22"/>
              </w:rPr>
              <w:t>3,75 – 3,87</w:t>
            </w:r>
          </w:p>
        </w:tc>
        <w:tc>
          <w:tcPr>
            <w:tcW w:w="4606" w:type="dxa"/>
          </w:tcPr>
          <w:p w14:paraId="50A07952" w14:textId="2B55E342" w:rsidR="00831F18" w:rsidRDefault="00C57859" w:rsidP="0028685D">
            <w:pPr>
              <w:jc w:val="center"/>
              <w:rPr>
                <w:rFonts w:ascii="Merriweather" w:hAnsi="Merriweather"/>
                <w:sz w:val="22"/>
                <w:szCs w:val="22"/>
              </w:rPr>
            </w:pPr>
            <w:r>
              <w:rPr>
                <w:rFonts w:ascii="Merriweather" w:hAnsi="Merriweather"/>
                <w:sz w:val="22"/>
                <w:szCs w:val="22"/>
              </w:rPr>
              <w:t xml:space="preserve">   </w:t>
            </w:r>
            <w:r w:rsidR="0028685D">
              <w:rPr>
                <w:rFonts w:ascii="Merriweather" w:hAnsi="Merriweather"/>
                <w:sz w:val="22"/>
                <w:szCs w:val="22"/>
              </w:rPr>
              <w:t>4-</w:t>
            </w:r>
          </w:p>
        </w:tc>
      </w:tr>
      <w:tr w:rsidR="0028685D" w14:paraId="10832AD2" w14:textId="77777777" w:rsidTr="00831F18">
        <w:tc>
          <w:tcPr>
            <w:tcW w:w="4606" w:type="dxa"/>
          </w:tcPr>
          <w:p w14:paraId="5046D037" w14:textId="3B9DCA0F" w:rsidR="0028685D" w:rsidRDefault="0028685D" w:rsidP="0028685D">
            <w:pPr>
              <w:jc w:val="center"/>
              <w:rPr>
                <w:rFonts w:ascii="Merriweather" w:hAnsi="Merriweather"/>
                <w:sz w:val="22"/>
                <w:szCs w:val="22"/>
              </w:rPr>
            </w:pPr>
            <w:r>
              <w:rPr>
                <w:rFonts w:ascii="Merriweather" w:hAnsi="Merriweather"/>
                <w:sz w:val="22"/>
                <w:szCs w:val="22"/>
              </w:rPr>
              <w:t>3,88 – 4,44</w:t>
            </w:r>
          </w:p>
        </w:tc>
        <w:tc>
          <w:tcPr>
            <w:tcW w:w="4606" w:type="dxa"/>
          </w:tcPr>
          <w:p w14:paraId="47AE9B28" w14:textId="2F5D7B5D" w:rsidR="0028685D" w:rsidRDefault="0028685D" w:rsidP="0028685D">
            <w:pPr>
              <w:jc w:val="center"/>
              <w:rPr>
                <w:rFonts w:ascii="Merriweather" w:hAnsi="Merriweather"/>
                <w:sz w:val="22"/>
                <w:szCs w:val="22"/>
              </w:rPr>
            </w:pPr>
            <w:r>
              <w:rPr>
                <w:rFonts w:ascii="Merriweather" w:hAnsi="Merriweather"/>
                <w:sz w:val="22"/>
                <w:szCs w:val="22"/>
              </w:rPr>
              <w:t>4</w:t>
            </w:r>
          </w:p>
        </w:tc>
      </w:tr>
      <w:tr w:rsidR="0028685D" w14:paraId="5BA331A6" w14:textId="77777777" w:rsidTr="00831F18">
        <w:tc>
          <w:tcPr>
            <w:tcW w:w="4606" w:type="dxa"/>
          </w:tcPr>
          <w:p w14:paraId="1E82A1C9" w14:textId="53370C4D" w:rsidR="0028685D" w:rsidRDefault="0028685D" w:rsidP="0028685D">
            <w:pPr>
              <w:jc w:val="center"/>
              <w:rPr>
                <w:rFonts w:ascii="Merriweather" w:hAnsi="Merriweather"/>
                <w:sz w:val="22"/>
                <w:szCs w:val="22"/>
              </w:rPr>
            </w:pPr>
            <w:r>
              <w:rPr>
                <w:rFonts w:ascii="Merriweather" w:hAnsi="Merriweather"/>
                <w:sz w:val="22"/>
                <w:szCs w:val="22"/>
              </w:rPr>
              <w:t>4,45 – 4, 74</w:t>
            </w:r>
          </w:p>
        </w:tc>
        <w:tc>
          <w:tcPr>
            <w:tcW w:w="4606" w:type="dxa"/>
          </w:tcPr>
          <w:p w14:paraId="14855F3C" w14:textId="787A5B48" w:rsidR="0028685D" w:rsidRDefault="00C57859" w:rsidP="0028685D">
            <w:pPr>
              <w:jc w:val="center"/>
              <w:rPr>
                <w:rFonts w:ascii="Merriweather" w:hAnsi="Merriweather"/>
                <w:sz w:val="22"/>
                <w:szCs w:val="22"/>
              </w:rPr>
            </w:pPr>
            <w:r>
              <w:rPr>
                <w:rFonts w:ascii="Merriweather" w:hAnsi="Merriweather"/>
                <w:sz w:val="22"/>
                <w:szCs w:val="22"/>
              </w:rPr>
              <w:t xml:space="preserve">   </w:t>
            </w:r>
            <w:r w:rsidR="0028685D">
              <w:rPr>
                <w:rFonts w:ascii="Merriweather" w:hAnsi="Merriweather"/>
                <w:sz w:val="22"/>
                <w:szCs w:val="22"/>
              </w:rPr>
              <w:t>4+</w:t>
            </w:r>
          </w:p>
        </w:tc>
      </w:tr>
      <w:tr w:rsidR="0028685D" w14:paraId="756F9C15" w14:textId="77777777" w:rsidTr="00831F18">
        <w:tc>
          <w:tcPr>
            <w:tcW w:w="4606" w:type="dxa"/>
          </w:tcPr>
          <w:p w14:paraId="0B76F9E0" w14:textId="788F72E7" w:rsidR="0028685D" w:rsidRDefault="0028685D" w:rsidP="0028685D">
            <w:pPr>
              <w:jc w:val="center"/>
              <w:rPr>
                <w:rFonts w:ascii="Merriweather" w:hAnsi="Merriweather"/>
                <w:sz w:val="22"/>
                <w:szCs w:val="22"/>
              </w:rPr>
            </w:pPr>
            <w:r>
              <w:rPr>
                <w:rFonts w:ascii="Merriweather" w:hAnsi="Merriweather"/>
                <w:sz w:val="22"/>
                <w:szCs w:val="22"/>
              </w:rPr>
              <w:t>4,75 – 4,88</w:t>
            </w:r>
          </w:p>
        </w:tc>
        <w:tc>
          <w:tcPr>
            <w:tcW w:w="4606" w:type="dxa"/>
          </w:tcPr>
          <w:p w14:paraId="6E5CB3EE" w14:textId="4A916BE6" w:rsidR="0028685D" w:rsidRDefault="00C57859" w:rsidP="0028685D">
            <w:pPr>
              <w:jc w:val="center"/>
              <w:rPr>
                <w:rFonts w:ascii="Merriweather" w:hAnsi="Merriweather"/>
                <w:sz w:val="22"/>
                <w:szCs w:val="22"/>
              </w:rPr>
            </w:pPr>
            <w:r>
              <w:rPr>
                <w:rFonts w:ascii="Merriweather" w:hAnsi="Merriweather"/>
                <w:sz w:val="22"/>
                <w:szCs w:val="22"/>
              </w:rPr>
              <w:t xml:space="preserve">  </w:t>
            </w:r>
            <w:r w:rsidR="0028685D">
              <w:rPr>
                <w:rFonts w:ascii="Merriweather" w:hAnsi="Merriweather"/>
                <w:sz w:val="22"/>
                <w:szCs w:val="22"/>
              </w:rPr>
              <w:t>5-</w:t>
            </w:r>
          </w:p>
        </w:tc>
      </w:tr>
      <w:tr w:rsidR="0028685D" w14:paraId="1EAA29E8" w14:textId="77777777" w:rsidTr="00831F18">
        <w:tc>
          <w:tcPr>
            <w:tcW w:w="4606" w:type="dxa"/>
          </w:tcPr>
          <w:p w14:paraId="03B5934A" w14:textId="156FBAB5" w:rsidR="0028685D" w:rsidRDefault="0028685D" w:rsidP="0028685D">
            <w:pPr>
              <w:jc w:val="center"/>
              <w:rPr>
                <w:rFonts w:ascii="Merriweather" w:hAnsi="Merriweather"/>
                <w:sz w:val="22"/>
                <w:szCs w:val="22"/>
              </w:rPr>
            </w:pPr>
            <w:r>
              <w:rPr>
                <w:rFonts w:ascii="Merriweather" w:hAnsi="Merriweather"/>
                <w:sz w:val="22"/>
                <w:szCs w:val="22"/>
              </w:rPr>
              <w:t>4,89 – 5,00</w:t>
            </w:r>
          </w:p>
        </w:tc>
        <w:tc>
          <w:tcPr>
            <w:tcW w:w="4606" w:type="dxa"/>
          </w:tcPr>
          <w:p w14:paraId="67E0304F" w14:textId="3BA998D3" w:rsidR="0028685D" w:rsidRDefault="0028685D" w:rsidP="0028685D">
            <w:pPr>
              <w:jc w:val="center"/>
              <w:rPr>
                <w:rFonts w:ascii="Merriweather" w:hAnsi="Merriweather"/>
                <w:sz w:val="22"/>
                <w:szCs w:val="22"/>
              </w:rPr>
            </w:pPr>
            <w:r>
              <w:rPr>
                <w:rFonts w:ascii="Merriweather" w:hAnsi="Merriweather"/>
                <w:sz w:val="22"/>
                <w:szCs w:val="22"/>
              </w:rPr>
              <w:t>5</w:t>
            </w:r>
          </w:p>
        </w:tc>
      </w:tr>
      <w:tr w:rsidR="0028685D" w14:paraId="630B14BD" w14:textId="77777777" w:rsidTr="00831F18">
        <w:tc>
          <w:tcPr>
            <w:tcW w:w="4606" w:type="dxa"/>
          </w:tcPr>
          <w:p w14:paraId="0214C5CE" w14:textId="14BD4866" w:rsidR="0028685D" w:rsidRDefault="0028685D" w:rsidP="0028685D">
            <w:pPr>
              <w:jc w:val="center"/>
              <w:rPr>
                <w:rFonts w:ascii="Merriweather" w:hAnsi="Merriweather"/>
                <w:sz w:val="22"/>
                <w:szCs w:val="22"/>
              </w:rPr>
            </w:pPr>
            <w:r>
              <w:rPr>
                <w:rFonts w:ascii="Merriweather" w:hAnsi="Merriweather"/>
                <w:sz w:val="22"/>
                <w:szCs w:val="22"/>
              </w:rPr>
              <w:t>5,01 – 5,49</w:t>
            </w:r>
          </w:p>
        </w:tc>
        <w:tc>
          <w:tcPr>
            <w:tcW w:w="4606" w:type="dxa"/>
          </w:tcPr>
          <w:p w14:paraId="71F51A9E" w14:textId="3EF9FECD" w:rsidR="0028685D" w:rsidRDefault="00C57859" w:rsidP="0028685D">
            <w:pPr>
              <w:jc w:val="center"/>
              <w:rPr>
                <w:rFonts w:ascii="Merriweather" w:hAnsi="Merriweather"/>
                <w:sz w:val="22"/>
                <w:szCs w:val="22"/>
              </w:rPr>
            </w:pPr>
            <w:r>
              <w:rPr>
                <w:rFonts w:ascii="Merriweather" w:hAnsi="Merriweather"/>
                <w:sz w:val="22"/>
                <w:szCs w:val="22"/>
              </w:rPr>
              <w:t xml:space="preserve">  </w:t>
            </w:r>
            <w:r w:rsidR="0028685D">
              <w:rPr>
                <w:rFonts w:ascii="Merriweather" w:hAnsi="Merriweather"/>
                <w:sz w:val="22"/>
                <w:szCs w:val="22"/>
              </w:rPr>
              <w:t>5+</w:t>
            </w:r>
          </w:p>
        </w:tc>
      </w:tr>
      <w:tr w:rsidR="0028685D" w14:paraId="61C7446F" w14:textId="77777777" w:rsidTr="00831F18">
        <w:tc>
          <w:tcPr>
            <w:tcW w:w="4606" w:type="dxa"/>
          </w:tcPr>
          <w:p w14:paraId="772E91AD" w14:textId="55403425" w:rsidR="0028685D" w:rsidRDefault="0028685D" w:rsidP="0028685D">
            <w:pPr>
              <w:jc w:val="center"/>
              <w:rPr>
                <w:rFonts w:ascii="Merriweather" w:hAnsi="Merriweather"/>
                <w:sz w:val="22"/>
                <w:szCs w:val="22"/>
              </w:rPr>
            </w:pPr>
            <w:r>
              <w:rPr>
                <w:rFonts w:ascii="Merriweather" w:hAnsi="Merriweather"/>
                <w:sz w:val="22"/>
                <w:szCs w:val="22"/>
              </w:rPr>
              <w:t>5,50 – 6,00</w:t>
            </w:r>
          </w:p>
        </w:tc>
        <w:tc>
          <w:tcPr>
            <w:tcW w:w="4606" w:type="dxa"/>
          </w:tcPr>
          <w:p w14:paraId="509791F5" w14:textId="1B1D411E" w:rsidR="0028685D" w:rsidRDefault="0028685D" w:rsidP="0028685D">
            <w:pPr>
              <w:jc w:val="center"/>
              <w:rPr>
                <w:rFonts w:ascii="Merriweather" w:hAnsi="Merriweather"/>
                <w:sz w:val="22"/>
                <w:szCs w:val="22"/>
              </w:rPr>
            </w:pPr>
            <w:r>
              <w:rPr>
                <w:rFonts w:ascii="Merriweather" w:hAnsi="Merriweather"/>
                <w:sz w:val="22"/>
                <w:szCs w:val="22"/>
              </w:rPr>
              <w:t>6</w:t>
            </w:r>
          </w:p>
        </w:tc>
      </w:tr>
    </w:tbl>
    <w:p w14:paraId="713A6A78" w14:textId="77777777" w:rsidR="00831F18" w:rsidRDefault="00831F18" w:rsidP="00831F18">
      <w:pPr>
        <w:rPr>
          <w:rFonts w:ascii="Merriweather" w:hAnsi="Merriweather"/>
          <w:sz w:val="22"/>
          <w:szCs w:val="22"/>
        </w:rPr>
      </w:pPr>
    </w:p>
    <w:p w14:paraId="7AAB1713" w14:textId="0E8FDA8A" w:rsidR="00831F18" w:rsidRPr="00831F18" w:rsidRDefault="0028685D" w:rsidP="00672D5B">
      <w:pPr>
        <w:pStyle w:val="Akapitzlist"/>
        <w:numPr>
          <w:ilvl w:val="0"/>
          <w:numId w:val="45"/>
        </w:num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 xml:space="preserve">Ocena </w:t>
      </w:r>
      <w:r w:rsidR="00831F18">
        <w:rPr>
          <w:rFonts w:ascii="Merriweather" w:hAnsi="Merriweather"/>
          <w:sz w:val="22"/>
          <w:szCs w:val="22"/>
        </w:rPr>
        <w:t>roczna</w:t>
      </w:r>
      <w:r w:rsidR="00831F18" w:rsidRPr="00831F18">
        <w:rPr>
          <w:rFonts w:ascii="Merriweather" w:hAnsi="Merriweather"/>
          <w:sz w:val="22"/>
          <w:szCs w:val="22"/>
        </w:rPr>
        <w:t>:</w:t>
      </w: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4606"/>
        <w:gridCol w:w="4606"/>
      </w:tblGrid>
      <w:tr w:rsidR="0028685D" w14:paraId="5CD65BFA" w14:textId="77777777" w:rsidTr="00F7722F">
        <w:tc>
          <w:tcPr>
            <w:tcW w:w="4606" w:type="dxa"/>
          </w:tcPr>
          <w:p w14:paraId="652359B7" w14:textId="07E46314" w:rsidR="0028685D" w:rsidRDefault="0028685D" w:rsidP="0028685D">
            <w:pPr>
              <w:jc w:val="center"/>
              <w:rPr>
                <w:rFonts w:ascii="Merriweather" w:hAnsi="Merriweather"/>
                <w:sz w:val="22"/>
                <w:szCs w:val="22"/>
              </w:rPr>
            </w:pPr>
            <w:r>
              <w:rPr>
                <w:rFonts w:ascii="Merriweather" w:hAnsi="Merriweather"/>
                <w:sz w:val="22"/>
                <w:szCs w:val="22"/>
              </w:rPr>
              <w:t>Średnia ważona</w:t>
            </w:r>
          </w:p>
        </w:tc>
        <w:tc>
          <w:tcPr>
            <w:tcW w:w="4606" w:type="dxa"/>
          </w:tcPr>
          <w:p w14:paraId="1835A3B7" w14:textId="46D3B72C" w:rsidR="0028685D" w:rsidRDefault="0028685D" w:rsidP="0028685D">
            <w:pPr>
              <w:jc w:val="center"/>
              <w:rPr>
                <w:rFonts w:ascii="Merriweather" w:hAnsi="Merriweather"/>
                <w:sz w:val="22"/>
                <w:szCs w:val="22"/>
              </w:rPr>
            </w:pPr>
            <w:r>
              <w:rPr>
                <w:rFonts w:ascii="Merriweather" w:hAnsi="Merriweather"/>
                <w:sz w:val="22"/>
                <w:szCs w:val="22"/>
              </w:rPr>
              <w:t>Ocena</w:t>
            </w:r>
          </w:p>
        </w:tc>
      </w:tr>
      <w:tr w:rsidR="00831F18" w14:paraId="611D325F" w14:textId="77777777" w:rsidTr="00F7722F">
        <w:tc>
          <w:tcPr>
            <w:tcW w:w="4606" w:type="dxa"/>
          </w:tcPr>
          <w:p w14:paraId="10A1256C" w14:textId="2E6FCD04" w:rsidR="00831F18" w:rsidRDefault="0028685D" w:rsidP="0028685D">
            <w:pPr>
              <w:jc w:val="center"/>
              <w:rPr>
                <w:rFonts w:ascii="Merriweather" w:hAnsi="Merriweather"/>
                <w:sz w:val="22"/>
                <w:szCs w:val="22"/>
              </w:rPr>
            </w:pPr>
            <w:r>
              <w:rPr>
                <w:rFonts w:ascii="Merriweather" w:hAnsi="Merriweather"/>
                <w:sz w:val="22"/>
                <w:szCs w:val="22"/>
              </w:rPr>
              <w:t>Do 1,68</w:t>
            </w:r>
          </w:p>
        </w:tc>
        <w:tc>
          <w:tcPr>
            <w:tcW w:w="4606" w:type="dxa"/>
          </w:tcPr>
          <w:p w14:paraId="11255AE8" w14:textId="72923237" w:rsidR="00831F18" w:rsidRDefault="0028685D" w:rsidP="0028685D">
            <w:pPr>
              <w:jc w:val="center"/>
              <w:rPr>
                <w:rFonts w:ascii="Merriweather" w:hAnsi="Merriweather"/>
                <w:sz w:val="22"/>
                <w:szCs w:val="22"/>
              </w:rPr>
            </w:pPr>
            <w:r>
              <w:rPr>
                <w:rFonts w:ascii="Merriweather" w:hAnsi="Merriweather"/>
                <w:sz w:val="22"/>
                <w:szCs w:val="22"/>
              </w:rPr>
              <w:t>Niedostateczny (1)</w:t>
            </w:r>
          </w:p>
        </w:tc>
      </w:tr>
      <w:tr w:rsidR="00831F18" w14:paraId="028CA3B6" w14:textId="77777777" w:rsidTr="00F7722F">
        <w:tc>
          <w:tcPr>
            <w:tcW w:w="4606" w:type="dxa"/>
          </w:tcPr>
          <w:p w14:paraId="38225A47" w14:textId="0D18E05A" w:rsidR="00831F18" w:rsidRDefault="0028685D" w:rsidP="0028685D">
            <w:pPr>
              <w:jc w:val="center"/>
              <w:rPr>
                <w:rFonts w:ascii="Merriweather" w:hAnsi="Merriweather"/>
                <w:sz w:val="22"/>
                <w:szCs w:val="22"/>
              </w:rPr>
            </w:pPr>
            <w:r>
              <w:rPr>
                <w:rFonts w:ascii="Merriweather" w:hAnsi="Merriweather"/>
                <w:sz w:val="22"/>
                <w:szCs w:val="22"/>
              </w:rPr>
              <w:t>1,69 – 2,64</w:t>
            </w:r>
          </w:p>
        </w:tc>
        <w:tc>
          <w:tcPr>
            <w:tcW w:w="4606" w:type="dxa"/>
          </w:tcPr>
          <w:p w14:paraId="18EE21A0" w14:textId="5EFAA780" w:rsidR="00831F18" w:rsidRDefault="0028685D" w:rsidP="0028685D">
            <w:pPr>
              <w:jc w:val="center"/>
              <w:rPr>
                <w:rFonts w:ascii="Merriweather" w:hAnsi="Merriweather"/>
                <w:sz w:val="22"/>
                <w:szCs w:val="22"/>
              </w:rPr>
            </w:pPr>
            <w:r>
              <w:rPr>
                <w:rFonts w:ascii="Merriweather" w:hAnsi="Merriweather"/>
                <w:sz w:val="22"/>
                <w:szCs w:val="22"/>
              </w:rPr>
              <w:t>Dopuszczający (2)</w:t>
            </w:r>
          </w:p>
        </w:tc>
      </w:tr>
      <w:tr w:rsidR="00831F18" w14:paraId="6DB624F4" w14:textId="77777777" w:rsidTr="00F7722F">
        <w:tc>
          <w:tcPr>
            <w:tcW w:w="4606" w:type="dxa"/>
          </w:tcPr>
          <w:p w14:paraId="68713383" w14:textId="1A763DC0" w:rsidR="00831F18" w:rsidRDefault="0028685D" w:rsidP="0028685D">
            <w:pPr>
              <w:jc w:val="center"/>
              <w:rPr>
                <w:rFonts w:ascii="Merriweather" w:hAnsi="Merriweather"/>
                <w:sz w:val="22"/>
                <w:szCs w:val="22"/>
              </w:rPr>
            </w:pPr>
            <w:r>
              <w:rPr>
                <w:rFonts w:ascii="Merriweather" w:hAnsi="Merriweather"/>
                <w:sz w:val="22"/>
                <w:szCs w:val="22"/>
              </w:rPr>
              <w:t>2,65 – 3,69</w:t>
            </w:r>
          </w:p>
        </w:tc>
        <w:tc>
          <w:tcPr>
            <w:tcW w:w="4606" w:type="dxa"/>
          </w:tcPr>
          <w:p w14:paraId="59D223D9" w14:textId="19BDC8E5" w:rsidR="00831F18" w:rsidRDefault="0028685D" w:rsidP="0028685D">
            <w:pPr>
              <w:jc w:val="center"/>
              <w:rPr>
                <w:rFonts w:ascii="Merriweather" w:hAnsi="Merriweather"/>
                <w:sz w:val="22"/>
                <w:szCs w:val="22"/>
              </w:rPr>
            </w:pPr>
            <w:r>
              <w:rPr>
                <w:rFonts w:ascii="Merriweather" w:hAnsi="Merriweather"/>
                <w:sz w:val="22"/>
                <w:szCs w:val="22"/>
              </w:rPr>
              <w:t>Dostateczny (3)</w:t>
            </w:r>
          </w:p>
        </w:tc>
      </w:tr>
      <w:tr w:rsidR="00831F18" w14:paraId="4943B124" w14:textId="77777777" w:rsidTr="00F7722F">
        <w:tc>
          <w:tcPr>
            <w:tcW w:w="4606" w:type="dxa"/>
          </w:tcPr>
          <w:p w14:paraId="7FB49EC5" w14:textId="5E0BBC7C" w:rsidR="00831F18" w:rsidRDefault="0028685D" w:rsidP="0028685D">
            <w:pPr>
              <w:jc w:val="center"/>
              <w:rPr>
                <w:rFonts w:ascii="Merriweather" w:hAnsi="Merriweather"/>
                <w:sz w:val="22"/>
                <w:szCs w:val="22"/>
              </w:rPr>
            </w:pPr>
            <w:r>
              <w:rPr>
                <w:rFonts w:ascii="Merriweather" w:hAnsi="Merriweather"/>
                <w:sz w:val="22"/>
                <w:szCs w:val="22"/>
              </w:rPr>
              <w:t>3,70 – 4,69</w:t>
            </w:r>
          </w:p>
        </w:tc>
        <w:tc>
          <w:tcPr>
            <w:tcW w:w="4606" w:type="dxa"/>
          </w:tcPr>
          <w:p w14:paraId="4F3BEEC4" w14:textId="33AA7C59" w:rsidR="00831F18" w:rsidRDefault="0028685D" w:rsidP="0028685D">
            <w:pPr>
              <w:jc w:val="center"/>
              <w:rPr>
                <w:rFonts w:ascii="Merriweather" w:hAnsi="Merriweather"/>
                <w:sz w:val="22"/>
                <w:szCs w:val="22"/>
              </w:rPr>
            </w:pPr>
            <w:r>
              <w:rPr>
                <w:rFonts w:ascii="Merriweather" w:hAnsi="Merriweather"/>
                <w:sz w:val="22"/>
                <w:szCs w:val="22"/>
              </w:rPr>
              <w:t>Dobry (4)</w:t>
            </w:r>
          </w:p>
        </w:tc>
      </w:tr>
      <w:tr w:rsidR="00831F18" w14:paraId="4BAA047E" w14:textId="77777777" w:rsidTr="00F7722F">
        <w:tc>
          <w:tcPr>
            <w:tcW w:w="4606" w:type="dxa"/>
          </w:tcPr>
          <w:p w14:paraId="44EF870C" w14:textId="2A9F7F7F" w:rsidR="00831F18" w:rsidRDefault="0028685D" w:rsidP="0028685D">
            <w:pPr>
              <w:jc w:val="center"/>
              <w:rPr>
                <w:rFonts w:ascii="Merriweather" w:hAnsi="Merriweather"/>
                <w:sz w:val="22"/>
                <w:szCs w:val="22"/>
              </w:rPr>
            </w:pPr>
            <w:r>
              <w:rPr>
                <w:rFonts w:ascii="Merriweather" w:hAnsi="Merriweather"/>
                <w:sz w:val="22"/>
                <w:szCs w:val="22"/>
              </w:rPr>
              <w:t>4,70 – 5,49</w:t>
            </w:r>
          </w:p>
        </w:tc>
        <w:tc>
          <w:tcPr>
            <w:tcW w:w="4606" w:type="dxa"/>
          </w:tcPr>
          <w:p w14:paraId="341CB073" w14:textId="0A9B2AA2" w:rsidR="00831F18" w:rsidRDefault="0028685D" w:rsidP="0028685D">
            <w:pPr>
              <w:jc w:val="center"/>
              <w:rPr>
                <w:rFonts w:ascii="Merriweather" w:hAnsi="Merriweather"/>
                <w:sz w:val="22"/>
                <w:szCs w:val="22"/>
              </w:rPr>
            </w:pPr>
            <w:r>
              <w:rPr>
                <w:rFonts w:ascii="Merriweather" w:hAnsi="Merriweather"/>
                <w:sz w:val="22"/>
                <w:szCs w:val="22"/>
              </w:rPr>
              <w:t>Bardzo dobry (5)</w:t>
            </w:r>
          </w:p>
        </w:tc>
      </w:tr>
      <w:tr w:rsidR="00831F18" w14:paraId="7CA414A4" w14:textId="77777777" w:rsidTr="00F7722F">
        <w:tc>
          <w:tcPr>
            <w:tcW w:w="4606" w:type="dxa"/>
          </w:tcPr>
          <w:p w14:paraId="547B3202" w14:textId="1B4DDA8C" w:rsidR="00831F18" w:rsidRDefault="0028685D" w:rsidP="0028685D">
            <w:pPr>
              <w:jc w:val="center"/>
              <w:rPr>
                <w:rFonts w:ascii="Merriweather" w:hAnsi="Merriweather"/>
                <w:sz w:val="22"/>
                <w:szCs w:val="22"/>
              </w:rPr>
            </w:pPr>
            <w:r>
              <w:rPr>
                <w:rFonts w:ascii="Merriweather" w:hAnsi="Merriweather"/>
                <w:sz w:val="22"/>
                <w:szCs w:val="22"/>
              </w:rPr>
              <w:t>5,50 – 6,00</w:t>
            </w:r>
          </w:p>
        </w:tc>
        <w:tc>
          <w:tcPr>
            <w:tcW w:w="4606" w:type="dxa"/>
          </w:tcPr>
          <w:p w14:paraId="153A6792" w14:textId="5994E965" w:rsidR="00831F18" w:rsidRDefault="0028685D" w:rsidP="0028685D">
            <w:pPr>
              <w:jc w:val="center"/>
              <w:rPr>
                <w:rFonts w:ascii="Merriweather" w:hAnsi="Merriweather"/>
                <w:sz w:val="22"/>
                <w:szCs w:val="22"/>
              </w:rPr>
            </w:pPr>
            <w:r>
              <w:rPr>
                <w:rFonts w:ascii="Merriweather" w:hAnsi="Merriweather"/>
                <w:sz w:val="22"/>
                <w:szCs w:val="22"/>
              </w:rPr>
              <w:t>Celujący (6)</w:t>
            </w:r>
          </w:p>
        </w:tc>
      </w:tr>
    </w:tbl>
    <w:p w14:paraId="43AA632A" w14:textId="77777777" w:rsidR="00831F18" w:rsidRPr="00831F18" w:rsidRDefault="00831F18" w:rsidP="00831F18">
      <w:pPr>
        <w:rPr>
          <w:rFonts w:ascii="Merriweather" w:hAnsi="Merriweather"/>
          <w:sz w:val="22"/>
          <w:szCs w:val="22"/>
        </w:rPr>
      </w:pPr>
    </w:p>
    <w:p w14:paraId="7D072286" w14:textId="386024A0" w:rsidR="00014583" w:rsidRDefault="00831F18" w:rsidP="00014583">
      <w:pPr>
        <w:rPr>
          <w:rFonts w:ascii="Merriweather" w:hAnsi="Merriweather"/>
          <w:sz w:val="22"/>
          <w:szCs w:val="22"/>
        </w:rPr>
      </w:pPr>
      <w:r w:rsidRPr="00831F18">
        <w:rPr>
          <w:rFonts w:ascii="Merriweather" w:hAnsi="Merriweather"/>
          <w:sz w:val="22"/>
          <w:szCs w:val="22"/>
        </w:rPr>
        <w:t>2</w:t>
      </w:r>
      <w:r>
        <w:rPr>
          <w:rFonts w:ascii="Merriweather" w:hAnsi="Merriweather"/>
          <w:sz w:val="22"/>
          <w:szCs w:val="22"/>
        </w:rPr>
        <w:t>1</w:t>
      </w:r>
      <w:r w:rsidRPr="00831F18">
        <w:rPr>
          <w:rFonts w:ascii="Merriweather" w:hAnsi="Merriweather"/>
          <w:sz w:val="22"/>
          <w:szCs w:val="22"/>
        </w:rPr>
        <w:t>.</w:t>
      </w:r>
      <w:r w:rsidRPr="00831F18">
        <w:rPr>
          <w:rFonts w:ascii="Merriweather" w:hAnsi="Merriweather"/>
          <w:sz w:val="22"/>
          <w:szCs w:val="22"/>
        </w:rPr>
        <w:tab/>
      </w:r>
      <w:r w:rsidR="00014583" w:rsidRPr="00014583">
        <w:rPr>
          <w:rFonts w:ascii="Merriweather" w:hAnsi="Merriweather"/>
          <w:sz w:val="22"/>
          <w:szCs w:val="22"/>
        </w:rPr>
        <w:t>Przy ustalaniu oceny klasyfikacyjnej nauczyciel bierze pod uwagę średnią ważoną ocen cząstkowych.</w:t>
      </w:r>
      <w:r w:rsidR="00014583">
        <w:rPr>
          <w:rFonts w:ascii="Merriweather" w:hAnsi="Merriweather"/>
          <w:sz w:val="22"/>
          <w:szCs w:val="22"/>
        </w:rPr>
        <w:t xml:space="preserve"> </w:t>
      </w:r>
      <w:r w:rsidR="00014583" w:rsidRPr="00014583">
        <w:rPr>
          <w:rFonts w:ascii="Merriweather" w:hAnsi="Merriweather"/>
          <w:sz w:val="22"/>
          <w:szCs w:val="22"/>
        </w:rPr>
        <w:t>Ostateczna ocena należy do nauczyciela i jest wynikiem całościowej oceny osiągnięć edukacyjnych ucznia.</w:t>
      </w:r>
    </w:p>
    <w:p w14:paraId="1A5941A3" w14:textId="59503F32" w:rsidR="00831F18" w:rsidRDefault="00014583" w:rsidP="00831F18">
      <w:p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 xml:space="preserve">22. </w:t>
      </w:r>
      <w:r w:rsidR="00831F18" w:rsidRPr="00831F18">
        <w:rPr>
          <w:rFonts w:ascii="Merriweather" w:hAnsi="Merriweather"/>
          <w:sz w:val="22"/>
          <w:szCs w:val="22"/>
        </w:rPr>
        <w:t>Przewidywaną ocenę roczną należy zapisać w dzienniku lekcyjnym.</w:t>
      </w:r>
    </w:p>
    <w:p w14:paraId="08BE22DD" w14:textId="77777777" w:rsidR="00014583" w:rsidRDefault="00014583" w:rsidP="00831F18">
      <w:pPr>
        <w:rPr>
          <w:rFonts w:ascii="Merriweather" w:hAnsi="Merriweather"/>
          <w:sz w:val="22"/>
          <w:szCs w:val="22"/>
        </w:rPr>
      </w:pPr>
    </w:p>
    <w:p w14:paraId="5749162F" w14:textId="010157F5" w:rsidR="00E331AA" w:rsidRDefault="00672D5B">
      <w:p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b/>
          <w:bCs/>
          <w:sz w:val="22"/>
          <w:szCs w:val="22"/>
        </w:rPr>
        <w:lastRenderedPageBreak/>
        <w:t>§ 37.</w:t>
      </w:r>
      <w:r>
        <w:rPr>
          <w:rFonts w:ascii="Merriweather" w:hAnsi="Merriweather"/>
          <w:sz w:val="22"/>
          <w:szCs w:val="22"/>
        </w:rPr>
        <w:t xml:space="preserve"> </w:t>
      </w:r>
      <w:r w:rsidR="0028685D">
        <w:rPr>
          <w:rFonts w:ascii="Merriweather" w:hAnsi="Merriweather"/>
          <w:sz w:val="22"/>
          <w:szCs w:val="22"/>
        </w:rPr>
        <w:t xml:space="preserve">1. </w:t>
      </w:r>
      <w:r>
        <w:rPr>
          <w:rFonts w:ascii="Merriweather" w:hAnsi="Merriweather"/>
          <w:sz w:val="22"/>
          <w:szCs w:val="22"/>
        </w:rPr>
        <w:t>Ocenę zachowania ucznia ustala się w oparciu o następujące kryteria:</w:t>
      </w:r>
    </w:p>
    <w:p w14:paraId="29E4ED2E" w14:textId="77777777" w:rsidR="00E331AA" w:rsidRDefault="00672D5B" w:rsidP="00672D5B">
      <w:pPr>
        <w:pStyle w:val="Akapitzlist"/>
        <w:numPr>
          <w:ilvl w:val="0"/>
          <w:numId w:val="26"/>
        </w:num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organizacja własnego procesu uczenia się (np. planowanie pracy, wypracowanie własnych metod uczenia się, umiejętność udzielania i korzystania z pomocy/wsparcia);</w:t>
      </w:r>
    </w:p>
    <w:p w14:paraId="4E6BD66D" w14:textId="77777777" w:rsidR="00E331AA" w:rsidRDefault="00672D5B" w:rsidP="00672D5B">
      <w:pPr>
        <w:pStyle w:val="Akapitzlist"/>
        <w:numPr>
          <w:ilvl w:val="0"/>
          <w:numId w:val="26"/>
        </w:num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przynależność do szkolnej wspólnoty (np. angażowanie się w akcje organizowane w szkole, znajomość tradycji szkoły i jej symboli, szacunek do rówieśników i pracowników szkoły, dbałość o komunikację z rówieśnikami i dorosłymi opartą na szacunku);</w:t>
      </w:r>
    </w:p>
    <w:p w14:paraId="1A0DEFD6" w14:textId="77777777" w:rsidR="00E331AA" w:rsidRDefault="00672D5B" w:rsidP="00672D5B">
      <w:pPr>
        <w:pStyle w:val="Akapitzlist"/>
        <w:numPr>
          <w:ilvl w:val="0"/>
          <w:numId w:val="26"/>
        </w:num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dbałość o zdrowie i bezpieczeństwo (postawa prozdrowotna, proekologiczna, bezpieczne zachowania podczas lekcji, przerw, innych sytuacji szkolnych i pozaszkolnych, np. wycieczek).</w:t>
      </w:r>
    </w:p>
    <w:p w14:paraId="1B9FB364" w14:textId="77777777" w:rsidR="0028685D" w:rsidRDefault="0028685D" w:rsidP="0028685D">
      <w:pPr>
        <w:pStyle w:val="Akapitzlist"/>
        <w:rPr>
          <w:rFonts w:ascii="Merriweather" w:hAnsi="Merriweather"/>
          <w:sz w:val="22"/>
          <w:szCs w:val="22"/>
        </w:rPr>
      </w:pPr>
    </w:p>
    <w:p w14:paraId="1DA24227" w14:textId="01BB8AA6" w:rsidR="00E331AA" w:rsidRDefault="0028685D">
      <w:p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 xml:space="preserve">2. </w:t>
      </w:r>
      <w:r w:rsidRPr="0028685D">
        <w:rPr>
          <w:rFonts w:ascii="Merriweather" w:hAnsi="Merriweather"/>
          <w:sz w:val="22"/>
          <w:szCs w:val="22"/>
        </w:rPr>
        <w:t>W klasach I-III ocena klasyfikacyjna zachowania śródroczna i roczna jest oceną opisową</w:t>
      </w:r>
      <w:r>
        <w:rPr>
          <w:rFonts w:ascii="Merriweather" w:hAnsi="Merriweather"/>
          <w:sz w:val="22"/>
          <w:szCs w:val="22"/>
        </w:rPr>
        <w:t>.</w:t>
      </w:r>
    </w:p>
    <w:p w14:paraId="41F1CC38" w14:textId="743455D6" w:rsidR="0028685D" w:rsidRDefault="0028685D">
      <w:p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 xml:space="preserve">3. </w:t>
      </w:r>
      <w:r w:rsidRPr="0028685D">
        <w:rPr>
          <w:rFonts w:ascii="Merriweather" w:hAnsi="Merriweather"/>
          <w:sz w:val="22"/>
          <w:szCs w:val="22"/>
        </w:rPr>
        <w:t xml:space="preserve">Ocenę klasyfikacyjną zachowania (śródroczną i roczną) począwszy od klasy IV ustala się według następującej skali: </w:t>
      </w:r>
      <w:r>
        <w:rPr>
          <w:rFonts w:ascii="Merriweather" w:hAnsi="Merriweather"/>
          <w:sz w:val="22"/>
          <w:szCs w:val="22"/>
        </w:rPr>
        <w:tab/>
      </w:r>
    </w:p>
    <w:p w14:paraId="71A1111D" w14:textId="77777777" w:rsidR="0028685D" w:rsidRDefault="0028685D" w:rsidP="0028685D">
      <w:pPr>
        <w:ind w:firstLine="708"/>
        <w:rPr>
          <w:rFonts w:ascii="Merriweather" w:hAnsi="Merriweather"/>
          <w:sz w:val="22"/>
          <w:szCs w:val="22"/>
        </w:rPr>
      </w:pPr>
      <w:r w:rsidRPr="0028685D">
        <w:rPr>
          <w:rFonts w:ascii="Merriweather" w:hAnsi="Merriweather"/>
          <w:sz w:val="22"/>
          <w:szCs w:val="22"/>
        </w:rPr>
        <w:t xml:space="preserve">1) wzorowe – </w:t>
      </w:r>
      <w:proofErr w:type="spellStart"/>
      <w:r w:rsidRPr="0028685D">
        <w:rPr>
          <w:rFonts w:ascii="Merriweather" w:hAnsi="Merriweather"/>
          <w:sz w:val="22"/>
          <w:szCs w:val="22"/>
        </w:rPr>
        <w:t>wz</w:t>
      </w:r>
      <w:proofErr w:type="spellEnd"/>
      <w:r w:rsidRPr="0028685D">
        <w:rPr>
          <w:rFonts w:ascii="Merriweather" w:hAnsi="Merriweather"/>
          <w:sz w:val="22"/>
          <w:szCs w:val="22"/>
        </w:rPr>
        <w:t xml:space="preserve">; </w:t>
      </w:r>
    </w:p>
    <w:p w14:paraId="544A0CD1" w14:textId="77777777" w:rsidR="0028685D" w:rsidRDefault="0028685D" w:rsidP="0028685D">
      <w:pPr>
        <w:ind w:firstLine="708"/>
        <w:rPr>
          <w:rFonts w:ascii="Merriweather" w:hAnsi="Merriweather"/>
          <w:sz w:val="22"/>
          <w:szCs w:val="22"/>
        </w:rPr>
      </w:pPr>
      <w:r w:rsidRPr="0028685D">
        <w:rPr>
          <w:rFonts w:ascii="Merriweather" w:hAnsi="Merriweather"/>
          <w:sz w:val="22"/>
          <w:szCs w:val="22"/>
        </w:rPr>
        <w:t xml:space="preserve">2) bardzo dobre – </w:t>
      </w:r>
      <w:proofErr w:type="spellStart"/>
      <w:r w:rsidRPr="0028685D">
        <w:rPr>
          <w:rFonts w:ascii="Merriweather" w:hAnsi="Merriweather"/>
          <w:sz w:val="22"/>
          <w:szCs w:val="22"/>
        </w:rPr>
        <w:t>bdb</w:t>
      </w:r>
      <w:proofErr w:type="spellEnd"/>
      <w:r w:rsidRPr="0028685D">
        <w:rPr>
          <w:rFonts w:ascii="Merriweather" w:hAnsi="Merriweather"/>
          <w:sz w:val="22"/>
          <w:szCs w:val="22"/>
        </w:rPr>
        <w:t xml:space="preserve">; </w:t>
      </w:r>
    </w:p>
    <w:p w14:paraId="567A51A8" w14:textId="77777777" w:rsidR="0028685D" w:rsidRDefault="0028685D" w:rsidP="0028685D">
      <w:pPr>
        <w:ind w:firstLine="708"/>
        <w:rPr>
          <w:rFonts w:ascii="Merriweather" w:hAnsi="Merriweather"/>
          <w:sz w:val="22"/>
          <w:szCs w:val="22"/>
        </w:rPr>
      </w:pPr>
      <w:r w:rsidRPr="0028685D">
        <w:rPr>
          <w:rFonts w:ascii="Merriweather" w:hAnsi="Merriweather"/>
          <w:sz w:val="22"/>
          <w:szCs w:val="22"/>
        </w:rPr>
        <w:t xml:space="preserve">3) dobre – </w:t>
      </w:r>
      <w:proofErr w:type="spellStart"/>
      <w:r w:rsidRPr="0028685D">
        <w:rPr>
          <w:rFonts w:ascii="Merriweather" w:hAnsi="Merriweather"/>
          <w:sz w:val="22"/>
          <w:szCs w:val="22"/>
        </w:rPr>
        <w:t>db</w:t>
      </w:r>
      <w:proofErr w:type="spellEnd"/>
      <w:r w:rsidRPr="0028685D">
        <w:rPr>
          <w:rFonts w:ascii="Merriweather" w:hAnsi="Merriweather"/>
          <w:sz w:val="22"/>
          <w:szCs w:val="22"/>
        </w:rPr>
        <w:t xml:space="preserve">; </w:t>
      </w:r>
    </w:p>
    <w:p w14:paraId="429BC272" w14:textId="77777777" w:rsidR="0028685D" w:rsidRDefault="0028685D" w:rsidP="0028685D">
      <w:pPr>
        <w:ind w:firstLine="708"/>
        <w:rPr>
          <w:rFonts w:ascii="Merriweather" w:hAnsi="Merriweather"/>
          <w:sz w:val="22"/>
          <w:szCs w:val="22"/>
        </w:rPr>
      </w:pPr>
      <w:r w:rsidRPr="0028685D">
        <w:rPr>
          <w:rFonts w:ascii="Merriweather" w:hAnsi="Merriweather"/>
          <w:sz w:val="22"/>
          <w:szCs w:val="22"/>
        </w:rPr>
        <w:t xml:space="preserve">4) poprawne – pop; </w:t>
      </w:r>
    </w:p>
    <w:p w14:paraId="71263B10" w14:textId="77777777" w:rsidR="0028685D" w:rsidRDefault="0028685D" w:rsidP="0028685D">
      <w:pPr>
        <w:ind w:firstLine="708"/>
        <w:rPr>
          <w:rFonts w:ascii="Merriweather" w:hAnsi="Merriweather"/>
          <w:sz w:val="22"/>
          <w:szCs w:val="22"/>
        </w:rPr>
      </w:pPr>
      <w:r w:rsidRPr="0028685D">
        <w:rPr>
          <w:rFonts w:ascii="Merriweather" w:hAnsi="Merriweather"/>
          <w:sz w:val="22"/>
          <w:szCs w:val="22"/>
        </w:rPr>
        <w:t xml:space="preserve">5) nieodpowiednie – </w:t>
      </w:r>
      <w:proofErr w:type="spellStart"/>
      <w:r w:rsidRPr="0028685D">
        <w:rPr>
          <w:rFonts w:ascii="Merriweather" w:hAnsi="Merriweather"/>
          <w:sz w:val="22"/>
          <w:szCs w:val="22"/>
        </w:rPr>
        <w:t>ndp</w:t>
      </w:r>
      <w:proofErr w:type="spellEnd"/>
      <w:r w:rsidRPr="0028685D">
        <w:rPr>
          <w:rFonts w:ascii="Merriweather" w:hAnsi="Merriweather"/>
          <w:sz w:val="22"/>
          <w:szCs w:val="22"/>
        </w:rPr>
        <w:t xml:space="preserve">; </w:t>
      </w:r>
    </w:p>
    <w:p w14:paraId="54347AC7" w14:textId="6C7F77DD" w:rsidR="0028685D" w:rsidRDefault="0028685D" w:rsidP="0028685D">
      <w:pPr>
        <w:ind w:firstLine="708"/>
        <w:rPr>
          <w:rFonts w:ascii="Merriweather" w:hAnsi="Merriweather"/>
          <w:sz w:val="22"/>
          <w:szCs w:val="22"/>
        </w:rPr>
      </w:pPr>
      <w:r w:rsidRPr="0028685D">
        <w:rPr>
          <w:rFonts w:ascii="Merriweather" w:hAnsi="Merriweather"/>
          <w:sz w:val="22"/>
          <w:szCs w:val="22"/>
        </w:rPr>
        <w:t xml:space="preserve">6) naganne – </w:t>
      </w:r>
      <w:proofErr w:type="spellStart"/>
      <w:r w:rsidRPr="0028685D">
        <w:rPr>
          <w:rFonts w:ascii="Merriweather" w:hAnsi="Merriweather"/>
          <w:sz w:val="22"/>
          <w:szCs w:val="22"/>
        </w:rPr>
        <w:t>ng</w:t>
      </w:r>
      <w:proofErr w:type="spellEnd"/>
      <w:r w:rsidRPr="0028685D">
        <w:rPr>
          <w:rFonts w:ascii="Merriweather" w:hAnsi="Merriweather"/>
          <w:sz w:val="22"/>
          <w:szCs w:val="22"/>
        </w:rPr>
        <w:t>.</w:t>
      </w:r>
    </w:p>
    <w:p w14:paraId="228FD6B9" w14:textId="77777777" w:rsidR="00DA2715" w:rsidRDefault="00DA2715" w:rsidP="00DA2715">
      <w:pPr>
        <w:rPr>
          <w:rFonts w:ascii="Merriweather" w:hAnsi="Merriweather"/>
          <w:sz w:val="22"/>
          <w:szCs w:val="22"/>
        </w:rPr>
      </w:pPr>
    </w:p>
    <w:p w14:paraId="79BF4B3B" w14:textId="71814840" w:rsidR="00DA2715" w:rsidRDefault="00DA2715" w:rsidP="00672D5B">
      <w:pPr>
        <w:pStyle w:val="Akapitzlist"/>
        <w:numPr>
          <w:ilvl w:val="0"/>
          <w:numId w:val="44"/>
        </w:numPr>
        <w:ind w:left="426"/>
        <w:rPr>
          <w:rFonts w:ascii="Merriweather" w:hAnsi="Merriweather"/>
          <w:sz w:val="22"/>
          <w:szCs w:val="22"/>
        </w:rPr>
      </w:pPr>
      <w:r w:rsidRPr="00DA2715">
        <w:rPr>
          <w:rFonts w:ascii="Merriweather" w:hAnsi="Merriweather"/>
          <w:sz w:val="22"/>
          <w:szCs w:val="22"/>
        </w:rPr>
        <w:t xml:space="preserve">W ciągu semestru nauczyciele uczący ucznia i nieuczący w danej klasie, w tym także osoby pełniące funkcje kierownicze w szkole, dokonują wpisów </w:t>
      </w:r>
      <w:r w:rsidR="00C57859">
        <w:rPr>
          <w:rFonts w:ascii="Merriweather" w:hAnsi="Merriweather"/>
          <w:sz w:val="22"/>
          <w:szCs w:val="22"/>
        </w:rPr>
        <w:br/>
      </w:r>
      <w:r w:rsidRPr="00DA2715">
        <w:rPr>
          <w:rFonts w:ascii="Merriweather" w:hAnsi="Merriweather"/>
          <w:sz w:val="22"/>
          <w:szCs w:val="22"/>
        </w:rPr>
        <w:t xml:space="preserve">o pozytywnych i negatywnych przejawach </w:t>
      </w:r>
      <w:proofErr w:type="spellStart"/>
      <w:r w:rsidRPr="00DA2715">
        <w:rPr>
          <w:rFonts w:ascii="Merriweather" w:hAnsi="Merriweather"/>
          <w:sz w:val="22"/>
          <w:szCs w:val="22"/>
        </w:rPr>
        <w:t>zachowań</w:t>
      </w:r>
      <w:proofErr w:type="spellEnd"/>
      <w:r w:rsidRPr="00DA2715">
        <w:rPr>
          <w:rFonts w:ascii="Merriweather" w:hAnsi="Merriweather"/>
          <w:sz w:val="22"/>
          <w:szCs w:val="22"/>
        </w:rPr>
        <w:t xml:space="preserve"> ucznia w klasowym zeszycie uwag. Także inni pracownicy szkoły informują wychowawcę klasy </w:t>
      </w:r>
      <w:r w:rsidR="00C57859">
        <w:rPr>
          <w:rFonts w:ascii="Merriweather" w:hAnsi="Merriweather"/>
          <w:sz w:val="22"/>
          <w:szCs w:val="22"/>
        </w:rPr>
        <w:br/>
      </w:r>
      <w:r w:rsidRPr="00DA2715">
        <w:rPr>
          <w:rFonts w:ascii="Merriweather" w:hAnsi="Merriweather"/>
          <w:sz w:val="22"/>
          <w:szCs w:val="22"/>
        </w:rPr>
        <w:t>o zachowaniu ucznia.</w:t>
      </w:r>
    </w:p>
    <w:p w14:paraId="62EC63AD" w14:textId="77777777" w:rsidR="00DA2715" w:rsidRDefault="00DA2715" w:rsidP="00672D5B">
      <w:pPr>
        <w:pStyle w:val="Akapitzlist"/>
        <w:numPr>
          <w:ilvl w:val="0"/>
          <w:numId w:val="44"/>
        </w:numPr>
        <w:ind w:left="567"/>
        <w:rPr>
          <w:rFonts w:ascii="Merriweather" w:hAnsi="Merriweather"/>
          <w:sz w:val="22"/>
          <w:szCs w:val="22"/>
        </w:rPr>
      </w:pPr>
      <w:r w:rsidRPr="00DA2715">
        <w:rPr>
          <w:rFonts w:ascii="Merriweather" w:hAnsi="Merriweather"/>
          <w:sz w:val="22"/>
          <w:szCs w:val="22"/>
        </w:rPr>
        <w:t xml:space="preserve">Ocena zachowania ucznia ustalana jest w oparciu o punktowy system oceniania. Uczeń w ciągu trwania okresu szkolnego otrzymuje punkty dodatnie za działania pozytywne lub punkty ujemne za działania negatywne. Punkty przyznaje się według kryteriów określonych dalej w stosownych tabelach. </w:t>
      </w:r>
    </w:p>
    <w:p w14:paraId="1B177A9A" w14:textId="77777777" w:rsidR="00DA2715" w:rsidRDefault="00DA2715" w:rsidP="00672D5B">
      <w:pPr>
        <w:pStyle w:val="Akapitzlist"/>
        <w:numPr>
          <w:ilvl w:val="0"/>
          <w:numId w:val="44"/>
        </w:numPr>
        <w:rPr>
          <w:rFonts w:ascii="Merriweather" w:hAnsi="Merriweather"/>
          <w:sz w:val="22"/>
          <w:szCs w:val="22"/>
        </w:rPr>
      </w:pPr>
      <w:r w:rsidRPr="00DA2715">
        <w:rPr>
          <w:rFonts w:ascii="Merriweather" w:hAnsi="Merriweather"/>
          <w:sz w:val="22"/>
          <w:szCs w:val="22"/>
        </w:rPr>
        <w:lastRenderedPageBreak/>
        <w:t xml:space="preserve"> Ocenę klasyfikacyjną zachowania ustala się na podstawie liczby zgromadzonych punktów przez ucznia. </w:t>
      </w:r>
    </w:p>
    <w:p w14:paraId="12EE3A89" w14:textId="2B469185" w:rsidR="00DA2715" w:rsidRDefault="00DA2715" w:rsidP="00672D5B">
      <w:pPr>
        <w:pStyle w:val="Akapitzlist"/>
        <w:numPr>
          <w:ilvl w:val="0"/>
          <w:numId w:val="44"/>
        </w:numPr>
        <w:rPr>
          <w:rFonts w:ascii="Merriweather" w:hAnsi="Merriweather"/>
          <w:sz w:val="22"/>
          <w:szCs w:val="22"/>
        </w:rPr>
      </w:pPr>
      <w:r w:rsidRPr="00DA2715">
        <w:rPr>
          <w:rFonts w:ascii="Merriweather" w:hAnsi="Merriweather"/>
          <w:sz w:val="22"/>
          <w:szCs w:val="22"/>
        </w:rPr>
        <w:t xml:space="preserve"> Obowiązkiem każdego nauczyciela jest systematyczne dokonywanie wpisów dotyczących zachowania ucznia do dziennika elektronicznego. Wpis powinien mieć charakter opisowo</w:t>
      </w:r>
      <w:r>
        <w:rPr>
          <w:rFonts w:ascii="Merriweather" w:hAnsi="Merriweather"/>
          <w:sz w:val="22"/>
          <w:szCs w:val="22"/>
        </w:rPr>
        <w:t xml:space="preserve"> - </w:t>
      </w:r>
      <w:r w:rsidRPr="00DA2715">
        <w:rPr>
          <w:rFonts w:ascii="Merriweather" w:hAnsi="Merriweather"/>
          <w:sz w:val="22"/>
          <w:szCs w:val="22"/>
        </w:rPr>
        <w:t>punktowy.</w:t>
      </w:r>
    </w:p>
    <w:p w14:paraId="2B4D6996" w14:textId="2739DE50" w:rsidR="00892393" w:rsidRDefault="00892393" w:rsidP="00672D5B">
      <w:pPr>
        <w:pStyle w:val="Akapitzlist"/>
        <w:numPr>
          <w:ilvl w:val="0"/>
          <w:numId w:val="44"/>
        </w:num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Na początku każdego semestru uczeń otrzymuje od wychowawcy 30 punktów, co odpowiada ocenie poprawnej.</w:t>
      </w:r>
    </w:p>
    <w:p w14:paraId="13DE8B33" w14:textId="70E720B1" w:rsidR="00DA2715" w:rsidRDefault="00892393" w:rsidP="00672D5B">
      <w:pPr>
        <w:pStyle w:val="Akapitzlist"/>
        <w:numPr>
          <w:ilvl w:val="0"/>
          <w:numId w:val="44"/>
        </w:num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Skala punktowa ocen z zachowania:</w:t>
      </w:r>
    </w:p>
    <w:p w14:paraId="50FD1F07" w14:textId="77777777" w:rsidR="00892393" w:rsidRPr="00892393" w:rsidRDefault="00892393" w:rsidP="00C57859">
      <w:pPr>
        <w:pStyle w:val="Akapitzlist"/>
        <w:ind w:left="1428" w:firstLine="696"/>
        <w:rPr>
          <w:rFonts w:ascii="Merriweather" w:hAnsi="Merriweather"/>
          <w:sz w:val="22"/>
          <w:szCs w:val="22"/>
        </w:rPr>
      </w:pPr>
      <w:r w:rsidRPr="00892393">
        <w:rPr>
          <w:rFonts w:ascii="Merriweather" w:hAnsi="Merriweather"/>
          <w:b/>
          <w:bCs/>
          <w:sz w:val="22"/>
          <w:szCs w:val="22"/>
        </w:rPr>
        <w:t>Liczba punktów</w:t>
      </w:r>
      <w:r w:rsidRPr="00892393">
        <w:rPr>
          <w:rFonts w:ascii="Merriweather" w:hAnsi="Merriweather"/>
          <w:sz w:val="22"/>
          <w:szCs w:val="22"/>
        </w:rPr>
        <w:tab/>
      </w:r>
      <w:r w:rsidRPr="00892393">
        <w:rPr>
          <w:rFonts w:ascii="Merriweather" w:hAnsi="Merriweather"/>
          <w:b/>
          <w:bCs/>
          <w:sz w:val="22"/>
          <w:szCs w:val="22"/>
        </w:rPr>
        <w:t>Ocena zachowania</w:t>
      </w:r>
    </w:p>
    <w:p w14:paraId="199C1E25" w14:textId="5ABE6244" w:rsidR="00892393" w:rsidRPr="00892393" w:rsidRDefault="00892393" w:rsidP="00C57859">
      <w:pPr>
        <w:pStyle w:val="Akapitzlist"/>
        <w:ind w:left="1428" w:firstLine="696"/>
        <w:rPr>
          <w:rFonts w:ascii="Merriweather" w:hAnsi="Merriweather"/>
          <w:sz w:val="22"/>
          <w:szCs w:val="22"/>
        </w:rPr>
      </w:pPr>
      <w:r w:rsidRPr="00892393">
        <w:rPr>
          <w:rFonts w:ascii="Merriweather" w:hAnsi="Merriweather"/>
          <w:sz w:val="22"/>
          <w:szCs w:val="22"/>
        </w:rPr>
        <w:t>70 i więcej</w:t>
      </w:r>
      <w:r w:rsidRPr="00892393">
        <w:rPr>
          <w:rFonts w:ascii="Merriweather" w:hAnsi="Merriweather"/>
          <w:sz w:val="22"/>
          <w:szCs w:val="22"/>
        </w:rPr>
        <w:tab/>
      </w:r>
      <w:r>
        <w:rPr>
          <w:rFonts w:ascii="Merriweather" w:hAnsi="Merriweather"/>
          <w:sz w:val="22"/>
          <w:szCs w:val="22"/>
        </w:rPr>
        <w:tab/>
      </w:r>
      <w:r w:rsidRPr="00892393">
        <w:rPr>
          <w:rFonts w:ascii="Merriweather" w:hAnsi="Merriweather"/>
          <w:sz w:val="22"/>
          <w:szCs w:val="22"/>
        </w:rPr>
        <w:t>Wzorowe</w:t>
      </w:r>
    </w:p>
    <w:p w14:paraId="153D39AD" w14:textId="0AEF9CC5" w:rsidR="00892393" w:rsidRPr="00892393" w:rsidRDefault="00892393" w:rsidP="00C57859">
      <w:pPr>
        <w:pStyle w:val="Akapitzlist"/>
        <w:ind w:left="1428" w:firstLine="696"/>
        <w:rPr>
          <w:rFonts w:ascii="Merriweather" w:hAnsi="Merriweather"/>
          <w:sz w:val="22"/>
          <w:szCs w:val="22"/>
        </w:rPr>
      </w:pPr>
      <w:r w:rsidRPr="00892393">
        <w:rPr>
          <w:rFonts w:ascii="Merriweather" w:hAnsi="Merriweather"/>
          <w:sz w:val="22"/>
          <w:szCs w:val="22"/>
        </w:rPr>
        <w:t>55–69</w:t>
      </w:r>
      <w:r w:rsidRPr="00892393">
        <w:rPr>
          <w:rFonts w:ascii="Merriweather" w:hAnsi="Merriweather"/>
          <w:sz w:val="22"/>
          <w:szCs w:val="22"/>
        </w:rPr>
        <w:tab/>
      </w:r>
      <w:r>
        <w:rPr>
          <w:rFonts w:ascii="Merriweather" w:hAnsi="Merriweather"/>
          <w:sz w:val="22"/>
          <w:szCs w:val="22"/>
        </w:rPr>
        <w:tab/>
      </w:r>
      <w:r w:rsidR="00E37F78">
        <w:rPr>
          <w:rFonts w:ascii="Merriweather" w:hAnsi="Merriweather"/>
          <w:sz w:val="22"/>
          <w:szCs w:val="22"/>
        </w:rPr>
        <w:t xml:space="preserve">              </w:t>
      </w:r>
      <w:r w:rsidRPr="00892393">
        <w:rPr>
          <w:rFonts w:ascii="Merriweather" w:hAnsi="Merriweather"/>
          <w:sz w:val="22"/>
          <w:szCs w:val="22"/>
        </w:rPr>
        <w:t>Bardzo dobre</w:t>
      </w:r>
    </w:p>
    <w:p w14:paraId="68DA5938" w14:textId="60AAB838" w:rsidR="00892393" w:rsidRPr="00892393" w:rsidRDefault="00892393" w:rsidP="00C57859">
      <w:pPr>
        <w:pStyle w:val="Akapitzlist"/>
        <w:ind w:left="1428" w:firstLine="696"/>
        <w:rPr>
          <w:rFonts w:ascii="Merriweather" w:hAnsi="Merriweather"/>
          <w:sz w:val="22"/>
          <w:szCs w:val="22"/>
        </w:rPr>
      </w:pPr>
      <w:r w:rsidRPr="00892393">
        <w:rPr>
          <w:rFonts w:ascii="Merriweather" w:hAnsi="Merriweather"/>
          <w:sz w:val="22"/>
          <w:szCs w:val="22"/>
        </w:rPr>
        <w:t>40–54</w:t>
      </w:r>
      <w:r w:rsidRPr="00892393">
        <w:rPr>
          <w:rFonts w:ascii="Merriweather" w:hAnsi="Merriweather"/>
          <w:sz w:val="22"/>
          <w:szCs w:val="22"/>
        </w:rPr>
        <w:tab/>
      </w:r>
      <w:r>
        <w:rPr>
          <w:rFonts w:ascii="Merriweather" w:hAnsi="Merriweather"/>
          <w:sz w:val="22"/>
          <w:szCs w:val="22"/>
        </w:rPr>
        <w:tab/>
      </w:r>
      <w:r w:rsidR="00E37F78">
        <w:rPr>
          <w:rFonts w:ascii="Merriweather" w:hAnsi="Merriweather"/>
          <w:sz w:val="22"/>
          <w:szCs w:val="22"/>
        </w:rPr>
        <w:t xml:space="preserve">              </w:t>
      </w:r>
      <w:r w:rsidRPr="00892393">
        <w:rPr>
          <w:rFonts w:ascii="Merriweather" w:hAnsi="Merriweather"/>
          <w:sz w:val="22"/>
          <w:szCs w:val="22"/>
        </w:rPr>
        <w:t>Dobre</w:t>
      </w:r>
    </w:p>
    <w:p w14:paraId="1B9D9C1A" w14:textId="22D0C17A" w:rsidR="00892393" w:rsidRPr="00892393" w:rsidRDefault="00892393" w:rsidP="00C57859">
      <w:pPr>
        <w:pStyle w:val="Akapitzlist"/>
        <w:ind w:left="1428" w:firstLine="696"/>
        <w:rPr>
          <w:rFonts w:ascii="Merriweather" w:hAnsi="Merriweather"/>
          <w:sz w:val="22"/>
          <w:szCs w:val="22"/>
        </w:rPr>
      </w:pPr>
      <w:r w:rsidRPr="00892393">
        <w:rPr>
          <w:rFonts w:ascii="Merriweather" w:hAnsi="Merriweather"/>
          <w:sz w:val="22"/>
          <w:szCs w:val="22"/>
        </w:rPr>
        <w:t>30–39</w:t>
      </w:r>
      <w:r w:rsidRPr="00892393">
        <w:rPr>
          <w:rFonts w:ascii="Merriweather" w:hAnsi="Merriweather"/>
          <w:sz w:val="22"/>
          <w:szCs w:val="22"/>
        </w:rPr>
        <w:tab/>
      </w:r>
      <w:r>
        <w:rPr>
          <w:rFonts w:ascii="Merriweather" w:hAnsi="Merriweather"/>
          <w:sz w:val="22"/>
          <w:szCs w:val="22"/>
        </w:rPr>
        <w:tab/>
      </w:r>
      <w:r w:rsidR="00E37F78">
        <w:rPr>
          <w:rFonts w:ascii="Merriweather" w:hAnsi="Merriweather"/>
          <w:sz w:val="22"/>
          <w:szCs w:val="22"/>
        </w:rPr>
        <w:t xml:space="preserve">              </w:t>
      </w:r>
      <w:r w:rsidRPr="00892393">
        <w:rPr>
          <w:rFonts w:ascii="Merriweather" w:hAnsi="Merriweather"/>
          <w:sz w:val="22"/>
          <w:szCs w:val="22"/>
        </w:rPr>
        <w:t>Poprawne</w:t>
      </w:r>
    </w:p>
    <w:p w14:paraId="087A545C" w14:textId="4DE5511B" w:rsidR="00892393" w:rsidRPr="00892393" w:rsidRDefault="00892393" w:rsidP="00C57859">
      <w:pPr>
        <w:pStyle w:val="Akapitzlist"/>
        <w:ind w:left="1428" w:firstLine="696"/>
        <w:rPr>
          <w:rFonts w:ascii="Merriweather" w:hAnsi="Merriweather"/>
          <w:sz w:val="22"/>
          <w:szCs w:val="22"/>
        </w:rPr>
      </w:pPr>
      <w:r w:rsidRPr="00892393">
        <w:rPr>
          <w:rFonts w:ascii="Merriweather" w:hAnsi="Merriweather"/>
          <w:sz w:val="22"/>
          <w:szCs w:val="22"/>
        </w:rPr>
        <w:t>15–29</w:t>
      </w:r>
      <w:r>
        <w:rPr>
          <w:rFonts w:ascii="Merriweather" w:hAnsi="Merriweather"/>
          <w:sz w:val="22"/>
          <w:szCs w:val="22"/>
        </w:rPr>
        <w:tab/>
      </w:r>
      <w:r>
        <w:rPr>
          <w:rFonts w:ascii="Merriweather" w:hAnsi="Merriweather"/>
          <w:sz w:val="22"/>
          <w:szCs w:val="22"/>
        </w:rPr>
        <w:tab/>
      </w:r>
      <w:r w:rsidRPr="00892393">
        <w:rPr>
          <w:rFonts w:ascii="Merriweather" w:hAnsi="Merriweather"/>
          <w:sz w:val="22"/>
          <w:szCs w:val="22"/>
        </w:rPr>
        <w:tab/>
        <w:t>Nieodpowiednie</w:t>
      </w:r>
    </w:p>
    <w:p w14:paraId="66609CDC" w14:textId="236E86E7" w:rsidR="00892393" w:rsidRDefault="00892393" w:rsidP="00C57859">
      <w:pPr>
        <w:pStyle w:val="Akapitzlist"/>
        <w:ind w:left="1428" w:firstLine="696"/>
        <w:rPr>
          <w:rFonts w:ascii="Merriweather" w:hAnsi="Merriweather"/>
          <w:sz w:val="22"/>
          <w:szCs w:val="22"/>
        </w:rPr>
      </w:pPr>
      <w:r w:rsidRPr="00892393">
        <w:rPr>
          <w:rFonts w:ascii="Merriweather" w:hAnsi="Merriweather"/>
          <w:sz w:val="22"/>
          <w:szCs w:val="22"/>
        </w:rPr>
        <w:t>0–14</w:t>
      </w:r>
      <w:r w:rsidRPr="00892393">
        <w:rPr>
          <w:rFonts w:ascii="Merriweather" w:hAnsi="Merriweather"/>
          <w:sz w:val="22"/>
          <w:szCs w:val="22"/>
        </w:rPr>
        <w:tab/>
      </w:r>
      <w:r>
        <w:rPr>
          <w:rFonts w:ascii="Merriweather" w:hAnsi="Merriweather"/>
          <w:sz w:val="22"/>
          <w:szCs w:val="22"/>
        </w:rPr>
        <w:tab/>
      </w:r>
      <w:r>
        <w:rPr>
          <w:rFonts w:ascii="Merriweather" w:hAnsi="Merriweather"/>
          <w:sz w:val="22"/>
          <w:szCs w:val="22"/>
        </w:rPr>
        <w:tab/>
      </w:r>
      <w:r w:rsidRPr="00892393">
        <w:rPr>
          <w:rFonts w:ascii="Merriweather" w:hAnsi="Merriweather"/>
          <w:sz w:val="22"/>
          <w:szCs w:val="22"/>
        </w:rPr>
        <w:t>Naganne</w:t>
      </w:r>
    </w:p>
    <w:p w14:paraId="6B79B8A3" w14:textId="14C37A37" w:rsidR="00892393" w:rsidRPr="00892393" w:rsidRDefault="00892393" w:rsidP="00892393">
      <w:p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ab/>
      </w:r>
    </w:p>
    <w:p w14:paraId="3154B974" w14:textId="0084BDFF" w:rsidR="00892393" w:rsidRDefault="00892393" w:rsidP="00672D5B">
      <w:pPr>
        <w:pStyle w:val="Akapitzlist"/>
        <w:numPr>
          <w:ilvl w:val="0"/>
          <w:numId w:val="44"/>
        </w:numPr>
        <w:rPr>
          <w:rFonts w:ascii="Merriweather" w:hAnsi="Merriweather"/>
          <w:sz w:val="22"/>
          <w:szCs w:val="22"/>
        </w:rPr>
      </w:pPr>
      <w:r w:rsidRPr="00892393">
        <w:rPr>
          <w:rFonts w:ascii="Merriweather" w:hAnsi="Merriweather"/>
          <w:sz w:val="22"/>
          <w:szCs w:val="22"/>
        </w:rPr>
        <w:t>W uzasadnionych szczególnymi okolicznościami przypadkach wychowawca może obniżyć lub podwyższyć ocenę zachowania niezależnie od ilości uzyskanych punktów.</w:t>
      </w:r>
    </w:p>
    <w:p w14:paraId="61090693" w14:textId="2A343EAA" w:rsidR="009F44AA" w:rsidRPr="009F44AA" w:rsidRDefault="009F44AA" w:rsidP="00672D5B">
      <w:pPr>
        <w:pStyle w:val="Akapitzlist"/>
        <w:numPr>
          <w:ilvl w:val="0"/>
          <w:numId w:val="44"/>
        </w:num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Uczeń może otrzymać punkty z zachowania za:</w:t>
      </w:r>
    </w:p>
    <w:p w14:paraId="0DEF4829" w14:textId="4D495075" w:rsidR="00DA2715" w:rsidRDefault="00DA2715" w:rsidP="00672D5B">
      <w:pPr>
        <w:pStyle w:val="Akapitzlist"/>
        <w:numPr>
          <w:ilvl w:val="0"/>
          <w:numId w:val="46"/>
        </w:num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Punkty dodatnie: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350"/>
        <w:gridCol w:w="1559"/>
        <w:gridCol w:w="2659"/>
      </w:tblGrid>
      <w:tr w:rsidR="00DA2715" w14:paraId="7FF0EF2D" w14:textId="77777777" w:rsidTr="00DA2715">
        <w:tc>
          <w:tcPr>
            <w:tcW w:w="4350" w:type="dxa"/>
          </w:tcPr>
          <w:p w14:paraId="0F066314" w14:textId="33A33F22" w:rsidR="00DA2715" w:rsidRDefault="00DA2715" w:rsidP="009F44AA">
            <w:pPr>
              <w:pStyle w:val="Akapitzlist"/>
              <w:ind w:left="0"/>
              <w:jc w:val="left"/>
              <w:rPr>
                <w:rFonts w:ascii="Merriweather" w:hAnsi="Merriweather"/>
                <w:sz w:val="22"/>
                <w:szCs w:val="22"/>
              </w:rPr>
            </w:pPr>
            <w:r w:rsidRPr="00DA2715">
              <w:rPr>
                <w:rFonts w:ascii="Merriweather" w:hAnsi="Merriweather"/>
                <w:sz w:val="22"/>
                <w:szCs w:val="22"/>
              </w:rPr>
              <w:t>Pomoc koledze/koleżance w nauce lub sytuacji trudnej</w:t>
            </w:r>
          </w:p>
        </w:tc>
        <w:tc>
          <w:tcPr>
            <w:tcW w:w="1559" w:type="dxa"/>
          </w:tcPr>
          <w:p w14:paraId="0313A58D" w14:textId="49D48B40" w:rsidR="00DA2715" w:rsidRDefault="00DA2715" w:rsidP="00DA2715">
            <w:pPr>
              <w:pStyle w:val="Akapitzlist"/>
              <w:ind w:left="0"/>
              <w:rPr>
                <w:rFonts w:ascii="Merriweather" w:hAnsi="Merriweather"/>
                <w:sz w:val="22"/>
                <w:szCs w:val="22"/>
              </w:rPr>
            </w:pPr>
            <w:r>
              <w:rPr>
                <w:rFonts w:ascii="Merriweather" w:hAnsi="Merriweather"/>
                <w:sz w:val="22"/>
                <w:szCs w:val="22"/>
              </w:rPr>
              <w:t>+3</w:t>
            </w:r>
          </w:p>
        </w:tc>
        <w:tc>
          <w:tcPr>
            <w:tcW w:w="2659" w:type="dxa"/>
          </w:tcPr>
          <w:p w14:paraId="23C2B6F1" w14:textId="1954D906" w:rsidR="00DA2715" w:rsidRDefault="00DA2715" w:rsidP="00DA2715">
            <w:pPr>
              <w:pStyle w:val="Akapitzlist"/>
              <w:ind w:left="0"/>
              <w:rPr>
                <w:rFonts w:ascii="Merriweather" w:hAnsi="Merriweather"/>
                <w:sz w:val="22"/>
                <w:szCs w:val="22"/>
              </w:rPr>
            </w:pPr>
            <w:r>
              <w:rPr>
                <w:rFonts w:ascii="Merriweather" w:hAnsi="Merriweather"/>
                <w:sz w:val="22"/>
                <w:szCs w:val="22"/>
              </w:rPr>
              <w:t>każdorazowo</w:t>
            </w:r>
          </w:p>
        </w:tc>
      </w:tr>
      <w:tr w:rsidR="00DA2715" w14:paraId="009F8B4B" w14:textId="77777777" w:rsidTr="00DA2715">
        <w:tc>
          <w:tcPr>
            <w:tcW w:w="4350" w:type="dxa"/>
          </w:tcPr>
          <w:p w14:paraId="591487F5" w14:textId="587B5757" w:rsidR="00DA2715" w:rsidRDefault="009F44AA" w:rsidP="009F44AA">
            <w:pPr>
              <w:pStyle w:val="Akapitzlist"/>
              <w:ind w:left="0"/>
              <w:jc w:val="left"/>
              <w:rPr>
                <w:rFonts w:ascii="Merriweather" w:hAnsi="Merriweather"/>
                <w:sz w:val="22"/>
                <w:szCs w:val="22"/>
              </w:rPr>
            </w:pPr>
            <w:r w:rsidRPr="009F44AA">
              <w:rPr>
                <w:rFonts w:ascii="Merriweather" w:hAnsi="Merriweather"/>
                <w:sz w:val="22"/>
                <w:szCs w:val="22"/>
              </w:rPr>
              <w:t>Kulturalne zachowanie wobec nauczycieli i uczniów</w:t>
            </w:r>
          </w:p>
        </w:tc>
        <w:tc>
          <w:tcPr>
            <w:tcW w:w="1559" w:type="dxa"/>
          </w:tcPr>
          <w:p w14:paraId="03B0B087" w14:textId="48D20D10" w:rsidR="00DA2715" w:rsidRDefault="009F44AA" w:rsidP="00DA2715">
            <w:pPr>
              <w:pStyle w:val="Akapitzlist"/>
              <w:ind w:left="0"/>
              <w:rPr>
                <w:rFonts w:ascii="Merriweather" w:hAnsi="Merriweather"/>
                <w:sz w:val="22"/>
                <w:szCs w:val="22"/>
              </w:rPr>
            </w:pPr>
            <w:r>
              <w:rPr>
                <w:rFonts w:ascii="Merriweather" w:hAnsi="Merriweather"/>
                <w:sz w:val="22"/>
                <w:szCs w:val="22"/>
              </w:rPr>
              <w:t>+1</w:t>
            </w:r>
          </w:p>
        </w:tc>
        <w:tc>
          <w:tcPr>
            <w:tcW w:w="2659" w:type="dxa"/>
          </w:tcPr>
          <w:p w14:paraId="2C70DB73" w14:textId="27DEC709" w:rsidR="00DA2715" w:rsidRDefault="009F44AA" w:rsidP="00DA2715">
            <w:pPr>
              <w:pStyle w:val="Akapitzlist"/>
              <w:ind w:left="0"/>
              <w:rPr>
                <w:rFonts w:ascii="Merriweather" w:hAnsi="Merriweather"/>
                <w:sz w:val="22"/>
                <w:szCs w:val="22"/>
              </w:rPr>
            </w:pPr>
            <w:r>
              <w:rPr>
                <w:rFonts w:ascii="Merriweather" w:hAnsi="Merriweather"/>
                <w:sz w:val="22"/>
                <w:szCs w:val="22"/>
              </w:rPr>
              <w:t>Raz w miesiącu</w:t>
            </w:r>
          </w:p>
        </w:tc>
      </w:tr>
      <w:tr w:rsidR="00DA2715" w14:paraId="5201F926" w14:textId="77777777" w:rsidTr="00DA2715">
        <w:tc>
          <w:tcPr>
            <w:tcW w:w="4350" w:type="dxa"/>
          </w:tcPr>
          <w:p w14:paraId="03AF7EC9" w14:textId="6CCD0629" w:rsidR="00DA2715" w:rsidRDefault="009F44AA" w:rsidP="009F44AA">
            <w:pPr>
              <w:pStyle w:val="Akapitzlist"/>
              <w:ind w:left="0"/>
              <w:jc w:val="left"/>
              <w:rPr>
                <w:rFonts w:ascii="Merriweather" w:hAnsi="Merriweather"/>
                <w:sz w:val="22"/>
                <w:szCs w:val="22"/>
              </w:rPr>
            </w:pPr>
            <w:r w:rsidRPr="009F44AA">
              <w:rPr>
                <w:rFonts w:ascii="Merriweather" w:hAnsi="Merriweather"/>
                <w:sz w:val="22"/>
                <w:szCs w:val="22"/>
              </w:rPr>
              <w:t>Udział w konkursach szkolnych</w:t>
            </w:r>
          </w:p>
        </w:tc>
        <w:tc>
          <w:tcPr>
            <w:tcW w:w="1559" w:type="dxa"/>
          </w:tcPr>
          <w:p w14:paraId="7E9FA3E2" w14:textId="311F4806" w:rsidR="00DA2715" w:rsidRDefault="009F44AA" w:rsidP="00DA2715">
            <w:pPr>
              <w:pStyle w:val="Akapitzlist"/>
              <w:ind w:left="0"/>
              <w:rPr>
                <w:rFonts w:ascii="Merriweather" w:hAnsi="Merriweather"/>
                <w:sz w:val="22"/>
                <w:szCs w:val="22"/>
              </w:rPr>
            </w:pPr>
            <w:r>
              <w:rPr>
                <w:rFonts w:ascii="Merriweather" w:hAnsi="Merriweather"/>
                <w:sz w:val="22"/>
                <w:szCs w:val="22"/>
              </w:rPr>
              <w:t>+5</w:t>
            </w:r>
          </w:p>
        </w:tc>
        <w:tc>
          <w:tcPr>
            <w:tcW w:w="2659" w:type="dxa"/>
          </w:tcPr>
          <w:p w14:paraId="4D5F09A6" w14:textId="0560A9CE" w:rsidR="00DA2715" w:rsidRDefault="009F44AA" w:rsidP="00DA2715">
            <w:pPr>
              <w:pStyle w:val="Akapitzlist"/>
              <w:ind w:left="0"/>
              <w:rPr>
                <w:rFonts w:ascii="Merriweather" w:hAnsi="Merriweather"/>
                <w:sz w:val="22"/>
                <w:szCs w:val="22"/>
              </w:rPr>
            </w:pPr>
            <w:r>
              <w:rPr>
                <w:rFonts w:ascii="Merriweather" w:hAnsi="Merriweather"/>
                <w:sz w:val="22"/>
                <w:szCs w:val="22"/>
              </w:rPr>
              <w:t>każdorazowo</w:t>
            </w:r>
          </w:p>
        </w:tc>
      </w:tr>
      <w:tr w:rsidR="00DA2715" w14:paraId="3E7A3163" w14:textId="77777777" w:rsidTr="00DA2715">
        <w:tc>
          <w:tcPr>
            <w:tcW w:w="4350" w:type="dxa"/>
          </w:tcPr>
          <w:p w14:paraId="30C00A76" w14:textId="1020795C" w:rsidR="00DA2715" w:rsidRDefault="009F44AA" w:rsidP="009F44AA">
            <w:pPr>
              <w:pStyle w:val="Akapitzlist"/>
              <w:ind w:left="0"/>
              <w:jc w:val="left"/>
              <w:rPr>
                <w:rFonts w:ascii="Merriweather" w:hAnsi="Merriweather"/>
                <w:sz w:val="22"/>
                <w:szCs w:val="22"/>
              </w:rPr>
            </w:pPr>
            <w:r w:rsidRPr="009F44AA">
              <w:rPr>
                <w:rFonts w:ascii="Merriweather" w:hAnsi="Merriweather"/>
                <w:sz w:val="22"/>
                <w:szCs w:val="22"/>
              </w:rPr>
              <w:t>Reprezentowanie szkoły w konkursach, zawodach</w:t>
            </w:r>
          </w:p>
        </w:tc>
        <w:tc>
          <w:tcPr>
            <w:tcW w:w="1559" w:type="dxa"/>
          </w:tcPr>
          <w:p w14:paraId="525E1AAC" w14:textId="7F737C71" w:rsidR="00DA2715" w:rsidRDefault="009F44AA" w:rsidP="00DA2715">
            <w:pPr>
              <w:pStyle w:val="Akapitzlist"/>
              <w:ind w:left="0"/>
              <w:rPr>
                <w:rFonts w:ascii="Merriweather" w:hAnsi="Merriweather"/>
                <w:sz w:val="22"/>
                <w:szCs w:val="22"/>
              </w:rPr>
            </w:pPr>
            <w:r>
              <w:rPr>
                <w:rFonts w:ascii="Merriweather" w:hAnsi="Merriweather"/>
                <w:sz w:val="22"/>
                <w:szCs w:val="22"/>
              </w:rPr>
              <w:t>+10</w:t>
            </w:r>
          </w:p>
        </w:tc>
        <w:tc>
          <w:tcPr>
            <w:tcW w:w="2659" w:type="dxa"/>
          </w:tcPr>
          <w:p w14:paraId="7F320F19" w14:textId="33DE1F5E" w:rsidR="00DA2715" w:rsidRDefault="009F44AA" w:rsidP="00DA2715">
            <w:pPr>
              <w:pStyle w:val="Akapitzlist"/>
              <w:ind w:left="0"/>
              <w:rPr>
                <w:rFonts w:ascii="Merriweather" w:hAnsi="Merriweather"/>
                <w:sz w:val="22"/>
                <w:szCs w:val="22"/>
              </w:rPr>
            </w:pPr>
            <w:r>
              <w:rPr>
                <w:rFonts w:ascii="Merriweather" w:hAnsi="Merriweather"/>
                <w:sz w:val="22"/>
                <w:szCs w:val="22"/>
              </w:rPr>
              <w:t>każdorazowo</w:t>
            </w:r>
          </w:p>
        </w:tc>
      </w:tr>
      <w:tr w:rsidR="00DA2715" w14:paraId="45BAB2D0" w14:textId="77777777" w:rsidTr="00DA2715">
        <w:tc>
          <w:tcPr>
            <w:tcW w:w="4350" w:type="dxa"/>
          </w:tcPr>
          <w:p w14:paraId="70C56DD1" w14:textId="4F1A795E" w:rsidR="00DA2715" w:rsidRDefault="009F44AA" w:rsidP="009F44AA">
            <w:pPr>
              <w:pStyle w:val="Akapitzlist"/>
              <w:ind w:left="0"/>
              <w:jc w:val="left"/>
              <w:rPr>
                <w:rFonts w:ascii="Merriweather" w:hAnsi="Merriweather"/>
                <w:sz w:val="22"/>
                <w:szCs w:val="22"/>
              </w:rPr>
            </w:pPr>
            <w:r w:rsidRPr="009F44AA">
              <w:rPr>
                <w:rFonts w:ascii="Merriweather" w:hAnsi="Merriweather"/>
                <w:sz w:val="22"/>
                <w:szCs w:val="22"/>
              </w:rPr>
              <w:t>Zaangażowanie w akcje społeczne i wolontariat</w:t>
            </w:r>
          </w:p>
        </w:tc>
        <w:tc>
          <w:tcPr>
            <w:tcW w:w="1559" w:type="dxa"/>
          </w:tcPr>
          <w:p w14:paraId="6112D65F" w14:textId="33BE4FFC" w:rsidR="00DA2715" w:rsidRDefault="009F44AA" w:rsidP="00DA2715">
            <w:pPr>
              <w:pStyle w:val="Akapitzlist"/>
              <w:ind w:left="0"/>
              <w:rPr>
                <w:rFonts w:ascii="Merriweather" w:hAnsi="Merriweather"/>
                <w:sz w:val="22"/>
                <w:szCs w:val="22"/>
              </w:rPr>
            </w:pPr>
            <w:r>
              <w:rPr>
                <w:rFonts w:ascii="Merriweather" w:hAnsi="Merriweather"/>
                <w:sz w:val="22"/>
                <w:szCs w:val="22"/>
              </w:rPr>
              <w:t>+5</w:t>
            </w:r>
          </w:p>
        </w:tc>
        <w:tc>
          <w:tcPr>
            <w:tcW w:w="2659" w:type="dxa"/>
          </w:tcPr>
          <w:p w14:paraId="2AB6E6A3" w14:textId="4A1B0996" w:rsidR="00DA2715" w:rsidRDefault="009F44AA" w:rsidP="00DA2715">
            <w:pPr>
              <w:pStyle w:val="Akapitzlist"/>
              <w:ind w:left="0"/>
              <w:rPr>
                <w:rFonts w:ascii="Merriweather" w:hAnsi="Merriweather"/>
                <w:sz w:val="22"/>
                <w:szCs w:val="22"/>
              </w:rPr>
            </w:pPr>
            <w:r>
              <w:rPr>
                <w:rFonts w:ascii="Merriweather" w:hAnsi="Merriweather"/>
                <w:sz w:val="22"/>
                <w:szCs w:val="22"/>
              </w:rPr>
              <w:t>Każdorazowo</w:t>
            </w:r>
          </w:p>
        </w:tc>
      </w:tr>
      <w:tr w:rsidR="00DA2715" w14:paraId="5D34697F" w14:textId="77777777" w:rsidTr="00DA2715">
        <w:tc>
          <w:tcPr>
            <w:tcW w:w="4350" w:type="dxa"/>
          </w:tcPr>
          <w:p w14:paraId="266AA6DD" w14:textId="08BE1069" w:rsidR="00DA2715" w:rsidRDefault="009F44AA" w:rsidP="009F44AA">
            <w:pPr>
              <w:pStyle w:val="Akapitzlist"/>
              <w:ind w:left="0"/>
              <w:jc w:val="left"/>
              <w:rPr>
                <w:rFonts w:ascii="Merriweather" w:hAnsi="Merriweather"/>
                <w:sz w:val="22"/>
                <w:szCs w:val="22"/>
              </w:rPr>
            </w:pPr>
            <w:r w:rsidRPr="009F44AA">
              <w:rPr>
                <w:rFonts w:ascii="Merriweather" w:hAnsi="Merriweather"/>
                <w:sz w:val="22"/>
                <w:szCs w:val="22"/>
              </w:rPr>
              <w:t>Wzorowa frekwencja w miesiącu (brak spóźnień i nieobecności nieusprawiedliwionych)</w:t>
            </w:r>
          </w:p>
        </w:tc>
        <w:tc>
          <w:tcPr>
            <w:tcW w:w="1559" w:type="dxa"/>
          </w:tcPr>
          <w:p w14:paraId="649022D5" w14:textId="26C0652A" w:rsidR="00DA2715" w:rsidRDefault="009F44AA" w:rsidP="00DA2715">
            <w:pPr>
              <w:pStyle w:val="Akapitzlist"/>
              <w:ind w:left="0"/>
              <w:rPr>
                <w:rFonts w:ascii="Merriweather" w:hAnsi="Merriweather"/>
                <w:sz w:val="22"/>
                <w:szCs w:val="22"/>
              </w:rPr>
            </w:pPr>
            <w:r>
              <w:rPr>
                <w:rFonts w:ascii="Merriweather" w:hAnsi="Merriweather"/>
                <w:sz w:val="22"/>
                <w:szCs w:val="22"/>
              </w:rPr>
              <w:t>+5</w:t>
            </w:r>
          </w:p>
        </w:tc>
        <w:tc>
          <w:tcPr>
            <w:tcW w:w="2659" w:type="dxa"/>
          </w:tcPr>
          <w:p w14:paraId="08952837" w14:textId="5828478B" w:rsidR="00DA2715" w:rsidRDefault="009F44AA" w:rsidP="00DA2715">
            <w:pPr>
              <w:pStyle w:val="Akapitzlist"/>
              <w:ind w:left="0"/>
              <w:rPr>
                <w:rFonts w:ascii="Merriweather" w:hAnsi="Merriweather"/>
                <w:sz w:val="22"/>
                <w:szCs w:val="22"/>
              </w:rPr>
            </w:pPr>
            <w:r>
              <w:rPr>
                <w:rFonts w:ascii="Merriweather" w:hAnsi="Merriweather"/>
                <w:sz w:val="22"/>
                <w:szCs w:val="22"/>
              </w:rPr>
              <w:t>Raz w miesiącu</w:t>
            </w:r>
          </w:p>
        </w:tc>
      </w:tr>
      <w:tr w:rsidR="009F44AA" w14:paraId="5101FAB1" w14:textId="77777777" w:rsidTr="00DA2715">
        <w:tc>
          <w:tcPr>
            <w:tcW w:w="4350" w:type="dxa"/>
          </w:tcPr>
          <w:p w14:paraId="5FF3B127" w14:textId="485BF735" w:rsidR="009F44AA" w:rsidRPr="009F44AA" w:rsidRDefault="009F44AA" w:rsidP="009F44AA">
            <w:pPr>
              <w:pStyle w:val="Akapitzlist"/>
              <w:ind w:left="0"/>
              <w:jc w:val="left"/>
              <w:rPr>
                <w:rFonts w:ascii="Merriweather" w:hAnsi="Merriweather"/>
                <w:sz w:val="22"/>
                <w:szCs w:val="22"/>
              </w:rPr>
            </w:pPr>
            <w:r w:rsidRPr="009F44AA">
              <w:rPr>
                <w:rFonts w:ascii="Merriweather" w:hAnsi="Merriweather"/>
                <w:sz w:val="22"/>
                <w:szCs w:val="22"/>
              </w:rPr>
              <w:lastRenderedPageBreak/>
              <w:t>Samodzielna inicjatywa (np. zorganizowanie akcji klasowej)</w:t>
            </w:r>
          </w:p>
        </w:tc>
        <w:tc>
          <w:tcPr>
            <w:tcW w:w="1559" w:type="dxa"/>
          </w:tcPr>
          <w:p w14:paraId="22E01C4E" w14:textId="1C1ACFC3" w:rsidR="009F44AA" w:rsidRDefault="009F44AA" w:rsidP="00DA2715">
            <w:pPr>
              <w:pStyle w:val="Akapitzlist"/>
              <w:ind w:left="0"/>
              <w:rPr>
                <w:rFonts w:ascii="Merriweather" w:hAnsi="Merriweather"/>
                <w:sz w:val="22"/>
                <w:szCs w:val="22"/>
              </w:rPr>
            </w:pPr>
            <w:r>
              <w:rPr>
                <w:rFonts w:ascii="Merriweather" w:hAnsi="Merriweather"/>
                <w:sz w:val="22"/>
                <w:szCs w:val="22"/>
              </w:rPr>
              <w:t>+3</w:t>
            </w:r>
          </w:p>
        </w:tc>
        <w:tc>
          <w:tcPr>
            <w:tcW w:w="2659" w:type="dxa"/>
          </w:tcPr>
          <w:p w14:paraId="0AAAAED6" w14:textId="5DDBFCED" w:rsidR="009F44AA" w:rsidRDefault="009F44AA" w:rsidP="00DA2715">
            <w:pPr>
              <w:pStyle w:val="Akapitzlist"/>
              <w:ind w:left="0"/>
              <w:rPr>
                <w:rFonts w:ascii="Merriweather" w:hAnsi="Merriweather"/>
                <w:sz w:val="22"/>
                <w:szCs w:val="22"/>
              </w:rPr>
            </w:pPr>
            <w:r>
              <w:rPr>
                <w:rFonts w:ascii="Merriweather" w:hAnsi="Merriweather"/>
                <w:sz w:val="22"/>
                <w:szCs w:val="22"/>
              </w:rPr>
              <w:t>Każdorazowo</w:t>
            </w:r>
          </w:p>
        </w:tc>
      </w:tr>
      <w:tr w:rsidR="009F44AA" w14:paraId="2232568A" w14:textId="77777777" w:rsidTr="00DA2715">
        <w:tc>
          <w:tcPr>
            <w:tcW w:w="4350" w:type="dxa"/>
          </w:tcPr>
          <w:p w14:paraId="23A00BD6" w14:textId="50A2E6AF" w:rsidR="009F44AA" w:rsidRPr="009F44AA" w:rsidRDefault="009F44AA" w:rsidP="009F44AA">
            <w:pPr>
              <w:pStyle w:val="Akapitzlist"/>
              <w:ind w:left="0"/>
              <w:jc w:val="left"/>
              <w:rPr>
                <w:rFonts w:ascii="Merriweather" w:hAnsi="Merriweather"/>
                <w:sz w:val="22"/>
                <w:szCs w:val="22"/>
              </w:rPr>
            </w:pPr>
            <w:r w:rsidRPr="009F44AA">
              <w:rPr>
                <w:rFonts w:ascii="Merriweather" w:hAnsi="Merriweather"/>
                <w:sz w:val="22"/>
                <w:szCs w:val="22"/>
              </w:rPr>
              <w:t>Pomoc nauczycielowi/obsłudze szkoły</w:t>
            </w:r>
          </w:p>
        </w:tc>
        <w:tc>
          <w:tcPr>
            <w:tcW w:w="1559" w:type="dxa"/>
          </w:tcPr>
          <w:p w14:paraId="4DF2D381" w14:textId="34ED4065" w:rsidR="009F44AA" w:rsidRDefault="009F44AA" w:rsidP="00DA2715">
            <w:pPr>
              <w:pStyle w:val="Akapitzlist"/>
              <w:ind w:left="0"/>
              <w:rPr>
                <w:rFonts w:ascii="Merriweather" w:hAnsi="Merriweather"/>
                <w:sz w:val="22"/>
                <w:szCs w:val="22"/>
              </w:rPr>
            </w:pPr>
            <w:r>
              <w:rPr>
                <w:rFonts w:ascii="Merriweather" w:hAnsi="Merriweather"/>
                <w:sz w:val="22"/>
                <w:szCs w:val="22"/>
              </w:rPr>
              <w:t>+2</w:t>
            </w:r>
          </w:p>
        </w:tc>
        <w:tc>
          <w:tcPr>
            <w:tcW w:w="2659" w:type="dxa"/>
          </w:tcPr>
          <w:p w14:paraId="77A8CFA1" w14:textId="12FC7EC7" w:rsidR="009F44AA" w:rsidRDefault="009F44AA" w:rsidP="00DA2715">
            <w:pPr>
              <w:pStyle w:val="Akapitzlist"/>
              <w:ind w:left="0"/>
              <w:rPr>
                <w:rFonts w:ascii="Merriweather" w:hAnsi="Merriweather"/>
                <w:sz w:val="22"/>
                <w:szCs w:val="22"/>
              </w:rPr>
            </w:pPr>
            <w:r>
              <w:rPr>
                <w:rFonts w:ascii="Merriweather" w:hAnsi="Merriweather"/>
                <w:sz w:val="22"/>
                <w:szCs w:val="22"/>
              </w:rPr>
              <w:t xml:space="preserve">każdorazowo </w:t>
            </w:r>
          </w:p>
        </w:tc>
      </w:tr>
    </w:tbl>
    <w:p w14:paraId="267FE3D6" w14:textId="77777777" w:rsidR="00C57859" w:rsidRDefault="00C57859" w:rsidP="00C57859">
      <w:pPr>
        <w:pStyle w:val="Akapitzlist"/>
        <w:ind w:left="1080"/>
        <w:rPr>
          <w:rFonts w:ascii="Merriweather" w:hAnsi="Merriweather"/>
          <w:sz w:val="22"/>
          <w:szCs w:val="22"/>
        </w:rPr>
      </w:pPr>
    </w:p>
    <w:p w14:paraId="22E260DD" w14:textId="436F78F3" w:rsidR="009F44AA" w:rsidRPr="009F44AA" w:rsidRDefault="009F44AA" w:rsidP="00672D5B">
      <w:pPr>
        <w:pStyle w:val="Akapitzlist"/>
        <w:numPr>
          <w:ilvl w:val="0"/>
          <w:numId w:val="46"/>
        </w:numPr>
        <w:rPr>
          <w:rFonts w:ascii="Merriweather" w:hAnsi="Merriweather"/>
          <w:sz w:val="22"/>
          <w:szCs w:val="22"/>
        </w:rPr>
      </w:pPr>
      <w:r w:rsidRPr="009F44AA">
        <w:rPr>
          <w:rFonts w:ascii="Merriweather" w:hAnsi="Merriweather"/>
          <w:sz w:val="22"/>
          <w:szCs w:val="22"/>
        </w:rPr>
        <w:t>Punkty ujemne: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350"/>
        <w:gridCol w:w="1559"/>
        <w:gridCol w:w="2659"/>
      </w:tblGrid>
      <w:tr w:rsidR="009F44AA" w14:paraId="355008A9" w14:textId="77777777" w:rsidTr="00F7722F">
        <w:tc>
          <w:tcPr>
            <w:tcW w:w="4350" w:type="dxa"/>
          </w:tcPr>
          <w:p w14:paraId="6244E0D6" w14:textId="06813B82" w:rsidR="009F44AA" w:rsidRDefault="009F44AA" w:rsidP="00F7722F">
            <w:pPr>
              <w:pStyle w:val="Akapitzlist"/>
              <w:ind w:left="0"/>
              <w:jc w:val="left"/>
              <w:rPr>
                <w:rFonts w:ascii="Merriweather" w:hAnsi="Merriweather"/>
                <w:sz w:val="22"/>
                <w:szCs w:val="22"/>
              </w:rPr>
            </w:pPr>
            <w:r w:rsidRPr="009F44AA">
              <w:rPr>
                <w:rFonts w:ascii="Merriweather" w:hAnsi="Merriweather"/>
                <w:sz w:val="22"/>
                <w:szCs w:val="22"/>
              </w:rPr>
              <w:t>Przeszkadzanie na lekcji</w:t>
            </w:r>
          </w:p>
        </w:tc>
        <w:tc>
          <w:tcPr>
            <w:tcW w:w="1559" w:type="dxa"/>
          </w:tcPr>
          <w:p w14:paraId="07726D4D" w14:textId="1DAB6CB6" w:rsidR="009F44AA" w:rsidRDefault="009F44AA" w:rsidP="00F7722F">
            <w:pPr>
              <w:pStyle w:val="Akapitzlist"/>
              <w:ind w:left="0"/>
              <w:rPr>
                <w:rFonts w:ascii="Merriweather" w:hAnsi="Merriweather"/>
                <w:sz w:val="22"/>
                <w:szCs w:val="22"/>
              </w:rPr>
            </w:pPr>
            <w:r>
              <w:rPr>
                <w:rFonts w:ascii="Merriweather" w:hAnsi="Merriweather"/>
                <w:sz w:val="22"/>
                <w:szCs w:val="22"/>
              </w:rPr>
              <w:t>-2</w:t>
            </w:r>
          </w:p>
        </w:tc>
        <w:tc>
          <w:tcPr>
            <w:tcW w:w="2659" w:type="dxa"/>
          </w:tcPr>
          <w:p w14:paraId="4BD7EA9B" w14:textId="77777777" w:rsidR="009F44AA" w:rsidRDefault="009F44AA" w:rsidP="00F7722F">
            <w:pPr>
              <w:pStyle w:val="Akapitzlist"/>
              <w:ind w:left="0"/>
              <w:rPr>
                <w:rFonts w:ascii="Merriweather" w:hAnsi="Merriweather"/>
                <w:sz w:val="22"/>
                <w:szCs w:val="22"/>
              </w:rPr>
            </w:pPr>
            <w:r>
              <w:rPr>
                <w:rFonts w:ascii="Merriweather" w:hAnsi="Merriweather"/>
                <w:sz w:val="22"/>
                <w:szCs w:val="22"/>
              </w:rPr>
              <w:t>każdorazowo</w:t>
            </w:r>
          </w:p>
        </w:tc>
      </w:tr>
      <w:tr w:rsidR="009F44AA" w14:paraId="1E483F4E" w14:textId="77777777" w:rsidTr="00F7722F">
        <w:tc>
          <w:tcPr>
            <w:tcW w:w="4350" w:type="dxa"/>
          </w:tcPr>
          <w:p w14:paraId="5A6918C1" w14:textId="5EB1AF82" w:rsidR="009F44AA" w:rsidRDefault="009F44AA" w:rsidP="00F7722F">
            <w:pPr>
              <w:pStyle w:val="Akapitzlist"/>
              <w:ind w:left="0"/>
              <w:jc w:val="left"/>
              <w:rPr>
                <w:rFonts w:ascii="Merriweather" w:hAnsi="Merriweather"/>
                <w:sz w:val="22"/>
                <w:szCs w:val="22"/>
              </w:rPr>
            </w:pPr>
            <w:r w:rsidRPr="009F44AA">
              <w:rPr>
                <w:rFonts w:ascii="Merriweather" w:hAnsi="Merriweather"/>
                <w:sz w:val="22"/>
                <w:szCs w:val="22"/>
              </w:rPr>
              <w:t>Spóźnienie na lekcję (bez usprawiedliwienia)</w:t>
            </w:r>
          </w:p>
        </w:tc>
        <w:tc>
          <w:tcPr>
            <w:tcW w:w="1559" w:type="dxa"/>
          </w:tcPr>
          <w:p w14:paraId="0CE78A65" w14:textId="0111D298" w:rsidR="009F44AA" w:rsidRDefault="009F44AA" w:rsidP="00F7722F">
            <w:pPr>
              <w:pStyle w:val="Akapitzlist"/>
              <w:ind w:left="0"/>
              <w:rPr>
                <w:rFonts w:ascii="Merriweather" w:hAnsi="Merriweather"/>
                <w:sz w:val="22"/>
                <w:szCs w:val="22"/>
              </w:rPr>
            </w:pPr>
            <w:r>
              <w:rPr>
                <w:rFonts w:ascii="Merriweather" w:hAnsi="Merriweather"/>
                <w:sz w:val="22"/>
                <w:szCs w:val="22"/>
              </w:rPr>
              <w:t>-1</w:t>
            </w:r>
          </w:p>
        </w:tc>
        <w:tc>
          <w:tcPr>
            <w:tcW w:w="2659" w:type="dxa"/>
          </w:tcPr>
          <w:p w14:paraId="29B4F5D9" w14:textId="3E820E16" w:rsidR="009F44AA" w:rsidRDefault="009F44AA" w:rsidP="00F7722F">
            <w:pPr>
              <w:pStyle w:val="Akapitzlist"/>
              <w:ind w:left="0"/>
              <w:rPr>
                <w:rFonts w:ascii="Merriweather" w:hAnsi="Merriweather"/>
                <w:sz w:val="22"/>
                <w:szCs w:val="22"/>
              </w:rPr>
            </w:pPr>
            <w:r>
              <w:rPr>
                <w:rFonts w:ascii="Merriweather" w:hAnsi="Merriweather"/>
                <w:sz w:val="22"/>
                <w:szCs w:val="22"/>
              </w:rPr>
              <w:t>każdorazowo</w:t>
            </w:r>
          </w:p>
        </w:tc>
      </w:tr>
      <w:tr w:rsidR="009F44AA" w14:paraId="33FD2EB7" w14:textId="77777777" w:rsidTr="00F7722F">
        <w:tc>
          <w:tcPr>
            <w:tcW w:w="4350" w:type="dxa"/>
          </w:tcPr>
          <w:p w14:paraId="54B15306" w14:textId="04B196F3" w:rsidR="009F44AA" w:rsidRDefault="009F44AA" w:rsidP="00F7722F">
            <w:pPr>
              <w:pStyle w:val="Akapitzlist"/>
              <w:ind w:left="0"/>
              <w:jc w:val="left"/>
              <w:rPr>
                <w:rFonts w:ascii="Merriweather" w:hAnsi="Merriweather"/>
                <w:sz w:val="22"/>
                <w:szCs w:val="22"/>
              </w:rPr>
            </w:pPr>
            <w:r w:rsidRPr="009F44AA">
              <w:rPr>
                <w:rFonts w:ascii="Merriweather" w:hAnsi="Merriweather"/>
                <w:sz w:val="22"/>
                <w:szCs w:val="22"/>
              </w:rPr>
              <w:t>Agresja słowna wobec kolegów/koleżanek</w:t>
            </w:r>
          </w:p>
        </w:tc>
        <w:tc>
          <w:tcPr>
            <w:tcW w:w="1559" w:type="dxa"/>
          </w:tcPr>
          <w:p w14:paraId="31CAF628" w14:textId="6BBF0269" w:rsidR="009F44AA" w:rsidRDefault="009F44AA" w:rsidP="00F7722F">
            <w:pPr>
              <w:pStyle w:val="Akapitzlist"/>
              <w:ind w:left="0"/>
              <w:rPr>
                <w:rFonts w:ascii="Merriweather" w:hAnsi="Merriweather"/>
                <w:sz w:val="22"/>
                <w:szCs w:val="22"/>
              </w:rPr>
            </w:pPr>
            <w:r>
              <w:rPr>
                <w:rFonts w:ascii="Merriweather" w:hAnsi="Merriweather"/>
                <w:sz w:val="22"/>
                <w:szCs w:val="22"/>
              </w:rPr>
              <w:t>-5</w:t>
            </w:r>
          </w:p>
        </w:tc>
        <w:tc>
          <w:tcPr>
            <w:tcW w:w="2659" w:type="dxa"/>
          </w:tcPr>
          <w:p w14:paraId="5252225D" w14:textId="77777777" w:rsidR="009F44AA" w:rsidRDefault="009F44AA" w:rsidP="00F7722F">
            <w:pPr>
              <w:pStyle w:val="Akapitzlist"/>
              <w:ind w:left="0"/>
              <w:rPr>
                <w:rFonts w:ascii="Merriweather" w:hAnsi="Merriweather"/>
                <w:sz w:val="22"/>
                <w:szCs w:val="22"/>
              </w:rPr>
            </w:pPr>
            <w:r>
              <w:rPr>
                <w:rFonts w:ascii="Merriweather" w:hAnsi="Merriweather"/>
                <w:sz w:val="22"/>
                <w:szCs w:val="22"/>
              </w:rPr>
              <w:t>każdorazowo</w:t>
            </w:r>
          </w:p>
        </w:tc>
      </w:tr>
      <w:tr w:rsidR="009F44AA" w14:paraId="045046F0" w14:textId="77777777" w:rsidTr="00F7722F">
        <w:tc>
          <w:tcPr>
            <w:tcW w:w="4350" w:type="dxa"/>
          </w:tcPr>
          <w:p w14:paraId="12F5EFA9" w14:textId="1FFBC304" w:rsidR="009F44AA" w:rsidRDefault="009F44AA" w:rsidP="00F7722F">
            <w:pPr>
              <w:pStyle w:val="Akapitzlist"/>
              <w:ind w:left="0"/>
              <w:jc w:val="left"/>
              <w:rPr>
                <w:rFonts w:ascii="Merriweather" w:hAnsi="Merriweather"/>
                <w:sz w:val="22"/>
                <w:szCs w:val="22"/>
              </w:rPr>
            </w:pPr>
            <w:r>
              <w:rPr>
                <w:rFonts w:ascii="Merriweather" w:hAnsi="Merriweather"/>
                <w:sz w:val="22"/>
                <w:szCs w:val="22"/>
              </w:rPr>
              <w:t>Agresja fizyczna</w:t>
            </w:r>
          </w:p>
        </w:tc>
        <w:tc>
          <w:tcPr>
            <w:tcW w:w="1559" w:type="dxa"/>
          </w:tcPr>
          <w:p w14:paraId="7FF7DD50" w14:textId="61380FE6" w:rsidR="009F44AA" w:rsidRDefault="009F44AA" w:rsidP="00F7722F">
            <w:pPr>
              <w:pStyle w:val="Akapitzlist"/>
              <w:ind w:left="0"/>
              <w:rPr>
                <w:rFonts w:ascii="Merriweather" w:hAnsi="Merriweather"/>
                <w:sz w:val="22"/>
                <w:szCs w:val="22"/>
              </w:rPr>
            </w:pPr>
            <w:r>
              <w:rPr>
                <w:rFonts w:ascii="Merriweather" w:hAnsi="Merriweather"/>
                <w:sz w:val="22"/>
                <w:szCs w:val="22"/>
              </w:rPr>
              <w:t>-10</w:t>
            </w:r>
          </w:p>
        </w:tc>
        <w:tc>
          <w:tcPr>
            <w:tcW w:w="2659" w:type="dxa"/>
          </w:tcPr>
          <w:p w14:paraId="62F24BBC" w14:textId="77777777" w:rsidR="009F44AA" w:rsidRDefault="009F44AA" w:rsidP="00F7722F">
            <w:pPr>
              <w:pStyle w:val="Akapitzlist"/>
              <w:ind w:left="0"/>
              <w:rPr>
                <w:rFonts w:ascii="Merriweather" w:hAnsi="Merriweather"/>
                <w:sz w:val="22"/>
                <w:szCs w:val="22"/>
              </w:rPr>
            </w:pPr>
            <w:r>
              <w:rPr>
                <w:rFonts w:ascii="Merriweather" w:hAnsi="Merriweather"/>
                <w:sz w:val="22"/>
                <w:szCs w:val="22"/>
              </w:rPr>
              <w:t>każdorazowo</w:t>
            </w:r>
          </w:p>
        </w:tc>
      </w:tr>
      <w:tr w:rsidR="009F44AA" w14:paraId="0EA20622" w14:textId="77777777" w:rsidTr="00F7722F">
        <w:tc>
          <w:tcPr>
            <w:tcW w:w="4350" w:type="dxa"/>
          </w:tcPr>
          <w:p w14:paraId="16BE1E49" w14:textId="593EE034" w:rsidR="009F44AA" w:rsidRDefault="009F44AA" w:rsidP="00F7722F">
            <w:pPr>
              <w:pStyle w:val="Akapitzlist"/>
              <w:ind w:left="0"/>
              <w:jc w:val="left"/>
              <w:rPr>
                <w:rFonts w:ascii="Merriweather" w:hAnsi="Merriweather"/>
                <w:sz w:val="22"/>
                <w:szCs w:val="22"/>
              </w:rPr>
            </w:pPr>
            <w:r w:rsidRPr="009F44AA">
              <w:rPr>
                <w:rFonts w:ascii="Merriweather" w:hAnsi="Merriweather"/>
                <w:sz w:val="22"/>
                <w:szCs w:val="22"/>
              </w:rPr>
              <w:t>Używanie wulgaryzmów</w:t>
            </w:r>
          </w:p>
        </w:tc>
        <w:tc>
          <w:tcPr>
            <w:tcW w:w="1559" w:type="dxa"/>
          </w:tcPr>
          <w:p w14:paraId="169C99BC" w14:textId="292F4888" w:rsidR="009F44AA" w:rsidRDefault="009F44AA" w:rsidP="00F7722F">
            <w:pPr>
              <w:pStyle w:val="Akapitzlist"/>
              <w:ind w:left="0"/>
              <w:rPr>
                <w:rFonts w:ascii="Merriweather" w:hAnsi="Merriweather"/>
                <w:sz w:val="22"/>
                <w:szCs w:val="22"/>
              </w:rPr>
            </w:pPr>
            <w:r>
              <w:rPr>
                <w:rFonts w:ascii="Merriweather" w:hAnsi="Merriweather"/>
                <w:sz w:val="22"/>
                <w:szCs w:val="22"/>
              </w:rPr>
              <w:t>-3</w:t>
            </w:r>
          </w:p>
        </w:tc>
        <w:tc>
          <w:tcPr>
            <w:tcW w:w="2659" w:type="dxa"/>
          </w:tcPr>
          <w:p w14:paraId="10C27227" w14:textId="77777777" w:rsidR="009F44AA" w:rsidRDefault="009F44AA" w:rsidP="00F7722F">
            <w:pPr>
              <w:pStyle w:val="Akapitzlist"/>
              <w:ind w:left="0"/>
              <w:rPr>
                <w:rFonts w:ascii="Merriweather" w:hAnsi="Merriweather"/>
                <w:sz w:val="22"/>
                <w:szCs w:val="22"/>
              </w:rPr>
            </w:pPr>
            <w:r>
              <w:rPr>
                <w:rFonts w:ascii="Merriweather" w:hAnsi="Merriweather"/>
                <w:sz w:val="22"/>
                <w:szCs w:val="22"/>
              </w:rPr>
              <w:t>Każdorazowo</w:t>
            </w:r>
          </w:p>
        </w:tc>
      </w:tr>
      <w:tr w:rsidR="009F44AA" w14:paraId="6DBF3274" w14:textId="77777777" w:rsidTr="00F7722F">
        <w:tc>
          <w:tcPr>
            <w:tcW w:w="4350" w:type="dxa"/>
          </w:tcPr>
          <w:p w14:paraId="78D1F029" w14:textId="391C368D" w:rsidR="009F44AA" w:rsidRDefault="009F44AA" w:rsidP="00F7722F">
            <w:pPr>
              <w:pStyle w:val="Akapitzlist"/>
              <w:ind w:left="0"/>
              <w:jc w:val="left"/>
              <w:rPr>
                <w:rFonts w:ascii="Merriweather" w:hAnsi="Merriweather"/>
                <w:sz w:val="22"/>
                <w:szCs w:val="22"/>
              </w:rPr>
            </w:pPr>
            <w:r w:rsidRPr="009F44AA">
              <w:rPr>
                <w:rFonts w:ascii="Merriweather" w:hAnsi="Merriweather"/>
                <w:sz w:val="22"/>
                <w:szCs w:val="22"/>
              </w:rPr>
              <w:t>Niszczenie mienia szkolnego</w:t>
            </w:r>
          </w:p>
        </w:tc>
        <w:tc>
          <w:tcPr>
            <w:tcW w:w="1559" w:type="dxa"/>
          </w:tcPr>
          <w:p w14:paraId="28F73C5F" w14:textId="67884888" w:rsidR="009F44AA" w:rsidRDefault="009F44AA" w:rsidP="00F7722F">
            <w:pPr>
              <w:pStyle w:val="Akapitzlist"/>
              <w:ind w:left="0"/>
              <w:rPr>
                <w:rFonts w:ascii="Merriweather" w:hAnsi="Merriweather"/>
                <w:sz w:val="22"/>
                <w:szCs w:val="22"/>
              </w:rPr>
            </w:pPr>
            <w:r>
              <w:rPr>
                <w:rFonts w:ascii="Merriweather" w:hAnsi="Merriweather"/>
                <w:sz w:val="22"/>
                <w:szCs w:val="22"/>
              </w:rPr>
              <w:t>-8</w:t>
            </w:r>
          </w:p>
        </w:tc>
        <w:tc>
          <w:tcPr>
            <w:tcW w:w="2659" w:type="dxa"/>
          </w:tcPr>
          <w:p w14:paraId="2FD3DC82" w14:textId="5684430B" w:rsidR="009F44AA" w:rsidRDefault="009F44AA" w:rsidP="00F7722F">
            <w:pPr>
              <w:pStyle w:val="Akapitzlist"/>
              <w:ind w:left="0"/>
              <w:rPr>
                <w:rFonts w:ascii="Merriweather" w:hAnsi="Merriweather"/>
                <w:sz w:val="22"/>
                <w:szCs w:val="22"/>
              </w:rPr>
            </w:pPr>
            <w:r>
              <w:rPr>
                <w:rFonts w:ascii="Merriweather" w:hAnsi="Merriweather"/>
                <w:sz w:val="22"/>
                <w:szCs w:val="22"/>
              </w:rPr>
              <w:t>każdorazowo</w:t>
            </w:r>
          </w:p>
        </w:tc>
      </w:tr>
      <w:tr w:rsidR="009F44AA" w14:paraId="5108A183" w14:textId="77777777" w:rsidTr="00F7722F">
        <w:tc>
          <w:tcPr>
            <w:tcW w:w="4350" w:type="dxa"/>
          </w:tcPr>
          <w:p w14:paraId="5AFF7411" w14:textId="32BD9CC2" w:rsidR="009F44AA" w:rsidRPr="009F44AA" w:rsidRDefault="009F44AA" w:rsidP="00F7722F">
            <w:pPr>
              <w:pStyle w:val="Akapitzlist"/>
              <w:ind w:left="0"/>
              <w:jc w:val="left"/>
              <w:rPr>
                <w:rFonts w:ascii="Merriweather" w:hAnsi="Merriweather"/>
                <w:sz w:val="22"/>
                <w:szCs w:val="22"/>
              </w:rPr>
            </w:pPr>
            <w:r w:rsidRPr="009F44AA">
              <w:rPr>
                <w:rFonts w:ascii="Merriweather" w:hAnsi="Merriweather"/>
                <w:sz w:val="22"/>
                <w:szCs w:val="22"/>
              </w:rPr>
              <w:t>Odpowiedź niegrzeczna, brak szacunku wobec nauczyciela</w:t>
            </w:r>
          </w:p>
        </w:tc>
        <w:tc>
          <w:tcPr>
            <w:tcW w:w="1559" w:type="dxa"/>
          </w:tcPr>
          <w:p w14:paraId="1514879F" w14:textId="7C029EDA" w:rsidR="009F44AA" w:rsidRDefault="009F44AA" w:rsidP="00F7722F">
            <w:pPr>
              <w:pStyle w:val="Akapitzlist"/>
              <w:ind w:left="0"/>
              <w:rPr>
                <w:rFonts w:ascii="Merriweather" w:hAnsi="Merriweather"/>
                <w:sz w:val="22"/>
                <w:szCs w:val="22"/>
              </w:rPr>
            </w:pPr>
            <w:r>
              <w:rPr>
                <w:rFonts w:ascii="Merriweather" w:hAnsi="Merriweather"/>
                <w:sz w:val="22"/>
                <w:szCs w:val="22"/>
              </w:rPr>
              <w:t>-5</w:t>
            </w:r>
          </w:p>
        </w:tc>
        <w:tc>
          <w:tcPr>
            <w:tcW w:w="2659" w:type="dxa"/>
          </w:tcPr>
          <w:p w14:paraId="4FA39143" w14:textId="77777777" w:rsidR="009F44AA" w:rsidRDefault="009F44AA" w:rsidP="00F7722F">
            <w:pPr>
              <w:pStyle w:val="Akapitzlist"/>
              <w:ind w:left="0"/>
              <w:rPr>
                <w:rFonts w:ascii="Merriweather" w:hAnsi="Merriweather"/>
                <w:sz w:val="22"/>
                <w:szCs w:val="22"/>
              </w:rPr>
            </w:pPr>
            <w:r>
              <w:rPr>
                <w:rFonts w:ascii="Merriweather" w:hAnsi="Merriweather"/>
                <w:sz w:val="22"/>
                <w:szCs w:val="22"/>
              </w:rPr>
              <w:t>Każdorazowo</w:t>
            </w:r>
          </w:p>
        </w:tc>
      </w:tr>
      <w:tr w:rsidR="009F44AA" w14:paraId="6C73BDB1" w14:textId="77777777" w:rsidTr="00F7722F">
        <w:tc>
          <w:tcPr>
            <w:tcW w:w="4350" w:type="dxa"/>
          </w:tcPr>
          <w:p w14:paraId="53290730" w14:textId="53A1B405" w:rsidR="009F44AA" w:rsidRPr="009F44AA" w:rsidRDefault="009F44AA" w:rsidP="00F7722F">
            <w:pPr>
              <w:pStyle w:val="Akapitzlist"/>
              <w:ind w:left="0"/>
              <w:jc w:val="left"/>
              <w:rPr>
                <w:rFonts w:ascii="Merriweather" w:hAnsi="Merriweather"/>
                <w:sz w:val="22"/>
                <w:szCs w:val="22"/>
              </w:rPr>
            </w:pPr>
            <w:r w:rsidRPr="009F44AA">
              <w:rPr>
                <w:rFonts w:ascii="Merriweather" w:hAnsi="Merriweather"/>
                <w:sz w:val="22"/>
                <w:szCs w:val="22"/>
              </w:rPr>
              <w:t>Opuszczenie lekcji bez usprawiedliwienia</w:t>
            </w:r>
          </w:p>
        </w:tc>
        <w:tc>
          <w:tcPr>
            <w:tcW w:w="1559" w:type="dxa"/>
          </w:tcPr>
          <w:p w14:paraId="6805AC27" w14:textId="4D4C1129" w:rsidR="009F44AA" w:rsidRDefault="009F44AA" w:rsidP="00F7722F">
            <w:pPr>
              <w:pStyle w:val="Akapitzlist"/>
              <w:ind w:left="0"/>
              <w:rPr>
                <w:rFonts w:ascii="Merriweather" w:hAnsi="Merriweather"/>
                <w:sz w:val="22"/>
                <w:szCs w:val="22"/>
              </w:rPr>
            </w:pPr>
            <w:r>
              <w:rPr>
                <w:rFonts w:ascii="Merriweather" w:hAnsi="Merriweather"/>
                <w:sz w:val="22"/>
                <w:szCs w:val="22"/>
              </w:rPr>
              <w:t>-5</w:t>
            </w:r>
          </w:p>
        </w:tc>
        <w:tc>
          <w:tcPr>
            <w:tcW w:w="2659" w:type="dxa"/>
          </w:tcPr>
          <w:p w14:paraId="3CAA4DB4" w14:textId="77777777" w:rsidR="009F44AA" w:rsidRDefault="009F44AA" w:rsidP="00F7722F">
            <w:pPr>
              <w:pStyle w:val="Akapitzlist"/>
              <w:ind w:left="0"/>
              <w:rPr>
                <w:rFonts w:ascii="Merriweather" w:hAnsi="Merriweather"/>
                <w:sz w:val="22"/>
                <w:szCs w:val="22"/>
              </w:rPr>
            </w:pPr>
            <w:r>
              <w:rPr>
                <w:rFonts w:ascii="Merriweather" w:hAnsi="Merriweather"/>
                <w:sz w:val="22"/>
                <w:szCs w:val="22"/>
              </w:rPr>
              <w:t xml:space="preserve">każdorazowo </w:t>
            </w:r>
          </w:p>
        </w:tc>
      </w:tr>
    </w:tbl>
    <w:p w14:paraId="7F32FDF0" w14:textId="77777777" w:rsidR="009F44AA" w:rsidRDefault="009F44AA">
      <w:pPr>
        <w:rPr>
          <w:rFonts w:ascii="Merriweather" w:hAnsi="Merriweather"/>
          <w:sz w:val="22"/>
          <w:szCs w:val="22"/>
        </w:rPr>
      </w:pPr>
    </w:p>
    <w:p w14:paraId="1371128C" w14:textId="36C2A753" w:rsidR="00892393" w:rsidRDefault="00892393" w:rsidP="00672D5B">
      <w:pPr>
        <w:pStyle w:val="Akapitzlist"/>
        <w:numPr>
          <w:ilvl w:val="0"/>
          <w:numId w:val="44"/>
        </w:numPr>
        <w:rPr>
          <w:rFonts w:ascii="Merriweather" w:hAnsi="Merriweather"/>
          <w:sz w:val="22"/>
          <w:szCs w:val="22"/>
        </w:rPr>
      </w:pPr>
      <w:r w:rsidRPr="00892393">
        <w:rPr>
          <w:rFonts w:ascii="Merriweather" w:hAnsi="Merriweather"/>
          <w:sz w:val="22"/>
          <w:szCs w:val="22"/>
        </w:rPr>
        <w:t>Ocena roczna ustalana jest jako średnia arytmetyczna punktów z obu semestrów.</w:t>
      </w:r>
    </w:p>
    <w:p w14:paraId="27287075" w14:textId="77777777" w:rsidR="00892393" w:rsidRPr="00892393" w:rsidRDefault="00892393" w:rsidP="00892393">
      <w:pPr>
        <w:pStyle w:val="Akapitzlist"/>
        <w:rPr>
          <w:rFonts w:ascii="Merriweather" w:hAnsi="Merriweather"/>
          <w:sz w:val="22"/>
          <w:szCs w:val="22"/>
        </w:rPr>
      </w:pPr>
    </w:p>
    <w:p w14:paraId="01E7D5A6" w14:textId="77777777" w:rsidR="00E331AA" w:rsidRDefault="00672D5B">
      <w:pPr>
        <w:jc w:val="center"/>
        <w:rPr>
          <w:rFonts w:ascii="Merriweather" w:hAnsi="Merriweather"/>
          <w:b/>
          <w:bCs/>
          <w:sz w:val="22"/>
          <w:szCs w:val="22"/>
        </w:rPr>
      </w:pPr>
      <w:r>
        <w:rPr>
          <w:rFonts w:ascii="Merriweather" w:hAnsi="Merriweather"/>
          <w:b/>
          <w:bCs/>
          <w:sz w:val="22"/>
          <w:szCs w:val="22"/>
        </w:rPr>
        <w:t>Rozdział X</w:t>
      </w:r>
    </w:p>
    <w:p w14:paraId="35FC0125" w14:textId="77777777" w:rsidR="00E331AA" w:rsidRDefault="00672D5B">
      <w:pPr>
        <w:jc w:val="center"/>
        <w:rPr>
          <w:rFonts w:ascii="Merriweather" w:hAnsi="Merriweather"/>
          <w:b/>
          <w:bCs/>
          <w:sz w:val="22"/>
          <w:szCs w:val="22"/>
        </w:rPr>
      </w:pPr>
      <w:r>
        <w:rPr>
          <w:rFonts w:ascii="Merriweather" w:hAnsi="Merriweather"/>
          <w:b/>
          <w:bCs/>
          <w:sz w:val="22"/>
          <w:szCs w:val="22"/>
        </w:rPr>
        <w:t>Prawa i obowiązki uczniów. Nagrody i kary</w:t>
      </w:r>
    </w:p>
    <w:p w14:paraId="1FC4B8FE" w14:textId="77777777" w:rsidR="00E331AA" w:rsidRDefault="00E331AA">
      <w:pPr>
        <w:rPr>
          <w:rFonts w:ascii="Merriweather" w:hAnsi="Merriweather"/>
          <w:sz w:val="22"/>
          <w:szCs w:val="22"/>
        </w:rPr>
      </w:pPr>
    </w:p>
    <w:p w14:paraId="58F9BCDE" w14:textId="5B528B46" w:rsidR="00E331AA" w:rsidRDefault="00672D5B">
      <w:p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b/>
          <w:bCs/>
          <w:sz w:val="22"/>
          <w:szCs w:val="22"/>
        </w:rPr>
        <w:t xml:space="preserve">§ </w:t>
      </w:r>
      <w:r w:rsidR="00892393">
        <w:rPr>
          <w:rFonts w:ascii="Merriweather" w:hAnsi="Merriweather"/>
          <w:b/>
          <w:bCs/>
          <w:sz w:val="22"/>
          <w:szCs w:val="22"/>
        </w:rPr>
        <w:t>38</w:t>
      </w:r>
      <w:r>
        <w:rPr>
          <w:rFonts w:ascii="Merriweather" w:hAnsi="Merriweather"/>
          <w:b/>
          <w:bCs/>
          <w:sz w:val="22"/>
          <w:szCs w:val="22"/>
        </w:rPr>
        <w:t>.</w:t>
      </w:r>
      <w:r>
        <w:rPr>
          <w:rFonts w:ascii="Merriweather" w:hAnsi="Merriweather"/>
          <w:sz w:val="22"/>
          <w:szCs w:val="22"/>
        </w:rPr>
        <w:t xml:space="preserve"> Uczniowie mają w szczególności prawo do:</w:t>
      </w:r>
    </w:p>
    <w:p w14:paraId="7FCF6D42" w14:textId="77777777" w:rsidR="00E331AA" w:rsidRDefault="00672D5B" w:rsidP="00672D5B">
      <w:pPr>
        <w:pStyle w:val="Akapitzlist"/>
        <w:numPr>
          <w:ilvl w:val="0"/>
          <w:numId w:val="28"/>
        </w:num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rzetelnego procesu dydaktyczno-wychowawczego opartego na budowaniu podmiotowych relacji z nauczycielem, którego zasadami są:</w:t>
      </w:r>
    </w:p>
    <w:p w14:paraId="539F6A4C" w14:textId="77777777" w:rsidR="00E331AA" w:rsidRDefault="00672D5B" w:rsidP="00672D5B">
      <w:pPr>
        <w:pStyle w:val="Akapitzlist"/>
        <w:numPr>
          <w:ilvl w:val="1"/>
          <w:numId w:val="28"/>
        </w:num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możliwość zadawania przez ucznia pytań;</w:t>
      </w:r>
    </w:p>
    <w:p w14:paraId="25BDC00D" w14:textId="77777777" w:rsidR="00E331AA" w:rsidRDefault="00672D5B" w:rsidP="00672D5B">
      <w:pPr>
        <w:pStyle w:val="Akapitzlist"/>
        <w:numPr>
          <w:ilvl w:val="1"/>
          <w:numId w:val="28"/>
        </w:num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przekonanie, że celem uczenia się jest sukces każdego ucznia, a nie oceny i rywalizacja;</w:t>
      </w:r>
    </w:p>
    <w:p w14:paraId="7B7D6F69" w14:textId="77777777" w:rsidR="00E331AA" w:rsidRDefault="00672D5B" w:rsidP="00672D5B">
      <w:pPr>
        <w:pStyle w:val="Akapitzlist"/>
        <w:numPr>
          <w:ilvl w:val="1"/>
          <w:numId w:val="28"/>
        </w:num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możliwość skorzystania z pomocy nauczyciela i pomocy koleżeńskiej;</w:t>
      </w:r>
    </w:p>
    <w:p w14:paraId="1628144C" w14:textId="77777777" w:rsidR="00E331AA" w:rsidRDefault="00672D5B" w:rsidP="00672D5B">
      <w:pPr>
        <w:pStyle w:val="Akapitzlist"/>
        <w:numPr>
          <w:ilvl w:val="1"/>
          <w:numId w:val="28"/>
        </w:num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efektywne wykorzystanie czasu lekcji;</w:t>
      </w:r>
    </w:p>
    <w:p w14:paraId="1A9F528C" w14:textId="77777777" w:rsidR="00E331AA" w:rsidRDefault="00672D5B" w:rsidP="00672D5B">
      <w:pPr>
        <w:pStyle w:val="Akapitzlist"/>
        <w:numPr>
          <w:ilvl w:val="1"/>
          <w:numId w:val="28"/>
        </w:num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lastRenderedPageBreak/>
        <w:t>stosowanie wspierających metod uczenia się;</w:t>
      </w:r>
    </w:p>
    <w:p w14:paraId="6D2E7B68" w14:textId="77777777" w:rsidR="00E331AA" w:rsidRDefault="00672D5B" w:rsidP="00672D5B">
      <w:pPr>
        <w:pStyle w:val="Akapitzlist"/>
        <w:numPr>
          <w:ilvl w:val="1"/>
          <w:numId w:val="28"/>
        </w:num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uczenie się na błędach;</w:t>
      </w:r>
    </w:p>
    <w:p w14:paraId="2B41279D" w14:textId="77777777" w:rsidR="00E331AA" w:rsidRDefault="00672D5B" w:rsidP="00672D5B">
      <w:pPr>
        <w:pStyle w:val="Akapitzlist"/>
        <w:numPr>
          <w:ilvl w:val="1"/>
          <w:numId w:val="28"/>
        </w:num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brak obowiązkowych prac domowych;</w:t>
      </w:r>
    </w:p>
    <w:p w14:paraId="7D997BFC" w14:textId="77777777" w:rsidR="00E331AA" w:rsidRDefault="00672D5B" w:rsidP="00672D5B">
      <w:pPr>
        <w:pStyle w:val="Akapitzlist"/>
        <w:numPr>
          <w:ilvl w:val="1"/>
          <w:numId w:val="28"/>
        </w:num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oczekiwanie postępu, a nie perfekcji;</w:t>
      </w:r>
    </w:p>
    <w:p w14:paraId="04367D78" w14:textId="77777777" w:rsidR="00E331AA" w:rsidRDefault="00672D5B" w:rsidP="00672D5B">
      <w:pPr>
        <w:pStyle w:val="Akapitzlist"/>
        <w:numPr>
          <w:ilvl w:val="1"/>
          <w:numId w:val="28"/>
        </w:num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współpraca w zaufaniu i współodpowiedzialności, w oparciu o szczerość i wzajemny szacunek;</w:t>
      </w:r>
    </w:p>
    <w:p w14:paraId="39780F14" w14:textId="77777777" w:rsidR="00E331AA" w:rsidRDefault="00672D5B" w:rsidP="00672D5B">
      <w:pPr>
        <w:pStyle w:val="Akapitzlist"/>
        <w:numPr>
          <w:ilvl w:val="1"/>
          <w:numId w:val="28"/>
        </w:num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komunikacja, dobre relacje i przyjazna atmosfera;</w:t>
      </w:r>
    </w:p>
    <w:p w14:paraId="4DE74BBB" w14:textId="77777777" w:rsidR="00E331AA" w:rsidRDefault="00672D5B" w:rsidP="00672D5B">
      <w:pPr>
        <w:pStyle w:val="Akapitzlist"/>
        <w:numPr>
          <w:ilvl w:val="0"/>
          <w:numId w:val="28"/>
        </w:num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dokonywania wyboru co do liczby i stopnia trudności wykonywanych zadań, podejmowanych przedsięwzięć, także w obszarze</w:t>
      </w:r>
    </w:p>
    <w:p w14:paraId="3D511A21" w14:textId="77777777" w:rsidR="00E331AA" w:rsidRDefault="00672D5B" w:rsidP="00672D5B">
      <w:pPr>
        <w:pStyle w:val="Akapitzlist"/>
        <w:numPr>
          <w:ilvl w:val="0"/>
          <w:numId w:val="27"/>
        </w:num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zachowania (praca nad sobą);</w:t>
      </w:r>
    </w:p>
    <w:p w14:paraId="6B642B9E" w14:textId="77777777" w:rsidR="00E331AA" w:rsidRDefault="00672D5B" w:rsidP="00672D5B">
      <w:pPr>
        <w:pStyle w:val="Akapitzlist"/>
        <w:numPr>
          <w:ilvl w:val="0"/>
          <w:numId w:val="27"/>
        </w:num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spotkań trójstronnych uczeń-nauczyciel-rodzic, które mają wspierać ucznia w rozwiązywaniu problemów i pokonywaniu trudności;</w:t>
      </w:r>
    </w:p>
    <w:p w14:paraId="7CEA3F1C" w14:textId="77777777" w:rsidR="00E331AA" w:rsidRDefault="00672D5B" w:rsidP="00672D5B">
      <w:pPr>
        <w:pStyle w:val="Akapitzlist"/>
        <w:numPr>
          <w:ilvl w:val="0"/>
          <w:numId w:val="27"/>
        </w:num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korzystania z bazy dydaktyczno-naukowej i zaplecza socjalnego szkoły, w szczególności z biblioteki, świetlicy, pracowni, szatni, stołówki.</w:t>
      </w:r>
    </w:p>
    <w:p w14:paraId="418418F9" w14:textId="77777777" w:rsidR="00E331AA" w:rsidRDefault="00E331AA">
      <w:pPr>
        <w:rPr>
          <w:rFonts w:ascii="Merriweather" w:hAnsi="Merriweather"/>
          <w:sz w:val="22"/>
          <w:szCs w:val="22"/>
        </w:rPr>
      </w:pPr>
    </w:p>
    <w:p w14:paraId="03BECF6B" w14:textId="18D7CE16" w:rsidR="00E331AA" w:rsidRDefault="00672D5B">
      <w:p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b/>
          <w:bCs/>
          <w:sz w:val="22"/>
          <w:szCs w:val="22"/>
        </w:rPr>
        <w:t xml:space="preserve">§ </w:t>
      </w:r>
      <w:r w:rsidR="00892393">
        <w:rPr>
          <w:rFonts w:ascii="Merriweather" w:hAnsi="Merriweather"/>
          <w:b/>
          <w:bCs/>
          <w:sz w:val="22"/>
          <w:szCs w:val="22"/>
        </w:rPr>
        <w:t>39</w:t>
      </w:r>
      <w:r>
        <w:rPr>
          <w:rFonts w:ascii="Merriweather" w:hAnsi="Merriweather"/>
          <w:b/>
          <w:bCs/>
          <w:sz w:val="22"/>
          <w:szCs w:val="22"/>
        </w:rPr>
        <w:t>.</w:t>
      </w:r>
      <w:r>
        <w:rPr>
          <w:rFonts w:ascii="Merriweather" w:hAnsi="Merriweather"/>
          <w:sz w:val="22"/>
          <w:szCs w:val="22"/>
        </w:rPr>
        <w:t xml:space="preserve"> 1. Dyrektor szkoły niezwłocznie podejmuje niezbędne działania w przypadku powzięcia informacji o naruszeniu praw uczniów, a w szczególności:</w:t>
      </w:r>
    </w:p>
    <w:p w14:paraId="4A27EFDF" w14:textId="77777777" w:rsidR="00E331AA" w:rsidRDefault="00672D5B" w:rsidP="00672D5B">
      <w:pPr>
        <w:pStyle w:val="Akapitzlist"/>
        <w:numPr>
          <w:ilvl w:val="0"/>
          <w:numId w:val="29"/>
        </w:num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przeprowadza postępowanie wyjaśniające, które ma na celu m.in. ustalenie podmiotów odpowiedzialnych za naruszenie oraz przyczyny i skutki tego naruszenia;</w:t>
      </w:r>
    </w:p>
    <w:p w14:paraId="792A1A18" w14:textId="77777777" w:rsidR="00E331AA" w:rsidRDefault="00672D5B" w:rsidP="00672D5B">
      <w:pPr>
        <w:pStyle w:val="Akapitzlist"/>
        <w:numPr>
          <w:ilvl w:val="0"/>
          <w:numId w:val="29"/>
        </w:num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zapewnia wsparcie uczniowi, którego prawa zostały naruszone;</w:t>
      </w:r>
    </w:p>
    <w:p w14:paraId="5F3813FC" w14:textId="77777777" w:rsidR="00E331AA" w:rsidRDefault="00672D5B" w:rsidP="00672D5B">
      <w:pPr>
        <w:pStyle w:val="Akapitzlist"/>
        <w:numPr>
          <w:ilvl w:val="0"/>
          <w:numId w:val="29"/>
        </w:num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dąży do wyeliminowania skutków naruszenia.</w:t>
      </w:r>
    </w:p>
    <w:p w14:paraId="0563A1C3" w14:textId="38A15846" w:rsidR="00E331AA" w:rsidRDefault="00672D5B">
      <w:p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 xml:space="preserve">2. Każdy uczeń, którego prawo zostało naruszone, ma prawo złożyć skargę do dyrektora szkoły. Jeśli naruszenia prawa dopuścił się dyrektor szkoły, przysługuje prawo złożenia skargi do </w:t>
      </w:r>
      <w:r w:rsidR="00892393">
        <w:rPr>
          <w:rFonts w:ascii="Merriweather" w:hAnsi="Merriweather"/>
          <w:sz w:val="22"/>
          <w:szCs w:val="22"/>
        </w:rPr>
        <w:t>zarządu Stowarzyszenia</w:t>
      </w:r>
      <w:r>
        <w:rPr>
          <w:rFonts w:ascii="Merriweather" w:hAnsi="Merriweather"/>
          <w:sz w:val="22"/>
          <w:szCs w:val="22"/>
        </w:rPr>
        <w:t>.</w:t>
      </w:r>
    </w:p>
    <w:p w14:paraId="5A4168F1" w14:textId="77777777" w:rsidR="00E331AA" w:rsidRDefault="00672D5B">
      <w:p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3. Organ rozpatrujący skargę zobowiązany jest do jej rzetelnego rozpatrzenia w możliwie najkrótszym terminie, jednak nie dłuższym niż 14 dni. Jeśli dotrzymanie tego terminu nie jest możliwe z powodów wynikających ze stopnia zawiłości sprawy lub okoliczności niezależnych od organu, organ może wydłużyć termin do rozpatrzenia sprawy, informując o tym składającego skargę oraz podając powód wydłużenia terminu.</w:t>
      </w:r>
    </w:p>
    <w:p w14:paraId="1A63BABF" w14:textId="77777777" w:rsidR="00E331AA" w:rsidRDefault="00672D5B">
      <w:p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 xml:space="preserve">4. Organ rozpatrujący skargę zobowiązany jest dołożyć wszelkich starań, aby strona składająca skargę nie poniosła negatywnych konsekwencji związanych ze złożeniem skargi, w szczególności zapewnić, aby fakt złożenia skargi nie został </w:t>
      </w:r>
      <w:r>
        <w:rPr>
          <w:rFonts w:ascii="Merriweather" w:hAnsi="Merriweather"/>
          <w:sz w:val="22"/>
          <w:szCs w:val="22"/>
        </w:rPr>
        <w:lastRenderedPageBreak/>
        <w:t>ujawniony bez zgody skarżącego, chyba że co innego wynika z przepisów prawa powszechnie obowiązującego oraz zapewnić stronie skarżącej anonimowość, chyba że ujawnienie tożsamości skarżącego jest niezbędnie konieczne do rozpatrzenia skargi i wyeliminowania naruszeń praw ucznia.</w:t>
      </w:r>
    </w:p>
    <w:p w14:paraId="7EFFF904" w14:textId="77777777" w:rsidR="00E331AA" w:rsidRDefault="00E331AA">
      <w:pPr>
        <w:rPr>
          <w:rFonts w:ascii="Merriweather" w:hAnsi="Merriweather"/>
          <w:sz w:val="22"/>
          <w:szCs w:val="22"/>
        </w:rPr>
      </w:pPr>
    </w:p>
    <w:p w14:paraId="3D01012B" w14:textId="670C545D" w:rsidR="00E331AA" w:rsidRDefault="00672D5B">
      <w:p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b/>
          <w:bCs/>
          <w:sz w:val="22"/>
          <w:szCs w:val="22"/>
        </w:rPr>
        <w:t xml:space="preserve">§ </w:t>
      </w:r>
      <w:r w:rsidR="00EA3442">
        <w:rPr>
          <w:rFonts w:ascii="Merriweather" w:hAnsi="Merriweather"/>
          <w:b/>
          <w:bCs/>
          <w:sz w:val="22"/>
          <w:szCs w:val="22"/>
        </w:rPr>
        <w:t>40</w:t>
      </w:r>
      <w:r>
        <w:rPr>
          <w:rFonts w:ascii="Merriweather" w:hAnsi="Merriweather"/>
          <w:b/>
          <w:bCs/>
          <w:sz w:val="22"/>
          <w:szCs w:val="22"/>
        </w:rPr>
        <w:t>.</w:t>
      </w:r>
      <w:r>
        <w:rPr>
          <w:rFonts w:ascii="Merriweather" w:hAnsi="Merriweather"/>
          <w:sz w:val="22"/>
          <w:szCs w:val="22"/>
        </w:rPr>
        <w:t xml:space="preserve"> Uczniowie są zobowiązani do:</w:t>
      </w:r>
    </w:p>
    <w:p w14:paraId="6A96AC0E" w14:textId="77777777" w:rsidR="00E331AA" w:rsidRDefault="00672D5B" w:rsidP="00672D5B">
      <w:pPr>
        <w:pStyle w:val="Akapitzlist"/>
        <w:numPr>
          <w:ilvl w:val="0"/>
          <w:numId w:val="30"/>
        </w:num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udziału w obowiązkowych zajęciach edukacyjnych i zadeklarowanych przez nich dodatkowych zajęciach edukacyjnych;</w:t>
      </w:r>
    </w:p>
    <w:p w14:paraId="31538255" w14:textId="77777777" w:rsidR="00E331AA" w:rsidRDefault="00672D5B" w:rsidP="00672D5B">
      <w:pPr>
        <w:pStyle w:val="Akapitzlist"/>
        <w:numPr>
          <w:ilvl w:val="0"/>
          <w:numId w:val="30"/>
        </w:num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systematycznego i punktualnego uczęszczania na zajęcia, o których mowa w pkt 1;</w:t>
      </w:r>
    </w:p>
    <w:p w14:paraId="6BBBCA46" w14:textId="3D755868" w:rsidR="00E331AA" w:rsidRDefault="00672D5B" w:rsidP="00672D5B">
      <w:pPr>
        <w:pStyle w:val="Akapitzlist"/>
        <w:numPr>
          <w:ilvl w:val="0"/>
          <w:numId w:val="30"/>
        </w:num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przebywania w czasie trwania zajęć edukacyjnych i przerw między nimi pod nadzorem nauczycieli</w:t>
      </w:r>
      <w:r w:rsidR="00EA3442">
        <w:rPr>
          <w:rFonts w:ascii="Merriweather" w:hAnsi="Merriweather"/>
          <w:sz w:val="22"/>
          <w:szCs w:val="22"/>
        </w:rPr>
        <w:t>.</w:t>
      </w:r>
    </w:p>
    <w:p w14:paraId="1E4BBFA4" w14:textId="77777777" w:rsidR="00E331AA" w:rsidRDefault="00E331AA">
      <w:pPr>
        <w:rPr>
          <w:rFonts w:ascii="Merriweather" w:hAnsi="Merriweather"/>
          <w:sz w:val="22"/>
          <w:szCs w:val="22"/>
        </w:rPr>
      </w:pPr>
    </w:p>
    <w:p w14:paraId="5B03B2BF" w14:textId="76B6A238" w:rsidR="00E331AA" w:rsidRDefault="00672D5B">
      <w:p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b/>
          <w:bCs/>
          <w:sz w:val="22"/>
          <w:szCs w:val="22"/>
        </w:rPr>
        <w:t xml:space="preserve">§ </w:t>
      </w:r>
      <w:r w:rsidR="00EA3442">
        <w:rPr>
          <w:rFonts w:ascii="Merriweather" w:hAnsi="Merriweather"/>
          <w:b/>
          <w:bCs/>
          <w:sz w:val="22"/>
          <w:szCs w:val="22"/>
        </w:rPr>
        <w:t>41</w:t>
      </w:r>
      <w:r>
        <w:rPr>
          <w:rFonts w:ascii="Merriweather" w:hAnsi="Merriweather"/>
          <w:b/>
          <w:bCs/>
          <w:sz w:val="22"/>
          <w:szCs w:val="22"/>
        </w:rPr>
        <w:t>.</w:t>
      </w:r>
      <w:r>
        <w:rPr>
          <w:rFonts w:ascii="Merriweather" w:hAnsi="Merriweather"/>
          <w:sz w:val="22"/>
          <w:szCs w:val="22"/>
        </w:rPr>
        <w:t xml:space="preserve"> 1. Uczniowie są zobowiązani do przestrzegania obowiązków w zakresie zachowania podczas zajęć edukacyjnych określonych w niniejszym paragrafie.</w:t>
      </w:r>
    </w:p>
    <w:p w14:paraId="37ED1DC2" w14:textId="77777777" w:rsidR="00E331AA" w:rsidRDefault="00672D5B">
      <w:p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2. W trakcie zajęć uczniowie są zobowiązani do przestrzegania poleceń nauczyciela w zakresie bezpiecznej i higienicznej organizacji pracy.</w:t>
      </w:r>
    </w:p>
    <w:p w14:paraId="1E9B632F" w14:textId="77777777" w:rsidR="00E331AA" w:rsidRDefault="00672D5B">
      <w:p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3. Uczniowie nie mogą podczas zajęć samowolnie opuszczać sali lekcyjnej lub innego miejsca, w którym odbywają się zajęcia.</w:t>
      </w:r>
    </w:p>
    <w:p w14:paraId="4A38D565" w14:textId="77777777" w:rsidR="00E331AA" w:rsidRDefault="00E331AA">
      <w:pPr>
        <w:rPr>
          <w:rFonts w:ascii="Merriweather" w:hAnsi="Merriweather"/>
          <w:sz w:val="22"/>
          <w:szCs w:val="22"/>
        </w:rPr>
      </w:pPr>
    </w:p>
    <w:p w14:paraId="015F5CEF" w14:textId="26B52784" w:rsidR="00E331AA" w:rsidRDefault="00672D5B">
      <w:p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b/>
          <w:bCs/>
          <w:sz w:val="22"/>
          <w:szCs w:val="22"/>
        </w:rPr>
        <w:t xml:space="preserve">§ </w:t>
      </w:r>
      <w:r w:rsidR="00EA3442">
        <w:rPr>
          <w:rFonts w:ascii="Merriweather" w:hAnsi="Merriweather"/>
          <w:b/>
          <w:bCs/>
          <w:sz w:val="22"/>
          <w:szCs w:val="22"/>
        </w:rPr>
        <w:t>42</w:t>
      </w:r>
      <w:r>
        <w:rPr>
          <w:rFonts w:ascii="Merriweather" w:hAnsi="Merriweather"/>
          <w:b/>
          <w:bCs/>
          <w:sz w:val="22"/>
          <w:szCs w:val="22"/>
        </w:rPr>
        <w:t>.</w:t>
      </w:r>
      <w:r>
        <w:rPr>
          <w:rFonts w:ascii="Merriweather" w:hAnsi="Merriweather"/>
          <w:sz w:val="22"/>
          <w:szCs w:val="22"/>
        </w:rPr>
        <w:t xml:space="preserve"> 1. Uczniowie są zobowiązani do przestrzegania obowiązków w zakresie usprawiedliwiania nieobecności na zajęciach edukacyjnych określonych w niniejszym paragrafie.</w:t>
      </w:r>
    </w:p>
    <w:p w14:paraId="427CFD1D" w14:textId="6AF28E20" w:rsidR="00E331AA" w:rsidRDefault="00672D5B">
      <w:p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2. Uprawnionymi do złożenia wniosku o usprawiedliwienie nieobecności są</w:t>
      </w:r>
      <w:r w:rsidR="00E451D2">
        <w:rPr>
          <w:rFonts w:ascii="Merriweather" w:hAnsi="Merriweather"/>
          <w:sz w:val="22"/>
          <w:szCs w:val="22"/>
        </w:rPr>
        <w:t xml:space="preserve"> rodzice.</w:t>
      </w:r>
    </w:p>
    <w:p w14:paraId="50071588" w14:textId="77777777" w:rsidR="00E331AA" w:rsidRDefault="00672D5B">
      <w:p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3. Wniosek o usprawiedliwienie nieobecności składa się w formie pisemnej lub elektronicznej poprzez moduł wiadomości dziennika elektronicznego do wychowawcy klasy.</w:t>
      </w:r>
    </w:p>
    <w:p w14:paraId="3AD1D919" w14:textId="77777777" w:rsidR="00E331AA" w:rsidRDefault="00672D5B">
      <w:p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4. Wniosek o usprawiedliwienie nieobecności powinien zawierać wskazanie zajęć edukacyjnych, które są objęte wnioskiem oraz wskazanie powodu każdej nieobecności. Do wniosku można załączyć dowody uprawdopodabniające zaistnienie okoliczności stanowiących powód nieobecności.</w:t>
      </w:r>
    </w:p>
    <w:p w14:paraId="1F8273FE" w14:textId="35529B22" w:rsidR="00E331AA" w:rsidRDefault="00672D5B">
      <w:p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5. Wniosek o usprawiedliwienie nieobecności powinien być złożony w terminie</w:t>
      </w:r>
      <w:r w:rsidRPr="00EA3442">
        <w:rPr>
          <w:rFonts w:ascii="Merriweather" w:hAnsi="Merriweather"/>
          <w:sz w:val="22"/>
          <w:szCs w:val="22"/>
        </w:rPr>
        <w:t xml:space="preserve"> </w:t>
      </w:r>
      <w:r w:rsidR="00E451D2" w:rsidRPr="00EA3442">
        <w:rPr>
          <w:rFonts w:ascii="Merriweather" w:hAnsi="Merriweather"/>
          <w:sz w:val="22"/>
          <w:szCs w:val="22"/>
        </w:rPr>
        <w:t>14</w:t>
      </w:r>
      <w:r w:rsidRPr="00EA3442">
        <w:rPr>
          <w:rFonts w:ascii="Merriweather" w:hAnsi="Merriweather"/>
          <w:sz w:val="22"/>
          <w:szCs w:val="22"/>
        </w:rPr>
        <w:t xml:space="preserve"> </w:t>
      </w:r>
      <w:r>
        <w:rPr>
          <w:rFonts w:ascii="Merriweather" w:hAnsi="Merriweather"/>
          <w:sz w:val="22"/>
          <w:szCs w:val="22"/>
        </w:rPr>
        <w:t>dni od dnia, w którym ustała przyczyna nieobecności.</w:t>
      </w:r>
    </w:p>
    <w:p w14:paraId="6AA89DEE" w14:textId="77777777" w:rsidR="00E331AA" w:rsidRDefault="00672D5B">
      <w:p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lastRenderedPageBreak/>
        <w:t>6. Wychowawca klasy rozpatruje wniosek, w szczególności biorąc pod uwagę, czy wskazane we wniosku powody nieobecności uzasadniają nieobecność ucznia na zajęciach edukacyjnych.</w:t>
      </w:r>
    </w:p>
    <w:p w14:paraId="61BF9850" w14:textId="77777777" w:rsidR="00E331AA" w:rsidRDefault="00672D5B">
      <w:p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7. Wniosek złożony przez podmiot nieuprawniony oraz taki, który nie uzasadnia w sposób dostateczny nieobecności, podlega odrzuceniu. Wniosek złożony po terminie, o którym mowa w ust. 6, może zostać odrzucony. Pozostałe wnioski zostają uwzględnione i wychowawca usprawiedliwia nieobecność.</w:t>
      </w:r>
    </w:p>
    <w:p w14:paraId="0E4321A3" w14:textId="77777777" w:rsidR="00E331AA" w:rsidRDefault="00672D5B">
      <w:p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8. Na odrzucenie wniosku, o którym mowa w ustępie poprzedzającym, wnioskodawcy służy skarga do dyrektora szkoły, która powinna zostać złożona w terminie 3 dni od dnia odrzucenia wniosku, z zachowaniem wymogów określonych w ust. 3. Skarga powinna być właściwie uzasadniona. Dyrektor, rozpatrując skargę, może ją odrzucić lub uwzględnić, zobowiązując wychowawcę klasy do usprawiedliwienia nieobecności. Decyzja dyrektora jest ostateczna.</w:t>
      </w:r>
    </w:p>
    <w:p w14:paraId="406E2542" w14:textId="77777777" w:rsidR="00E331AA" w:rsidRDefault="00E331AA">
      <w:pPr>
        <w:rPr>
          <w:rFonts w:ascii="Merriweather" w:hAnsi="Merriweather"/>
          <w:sz w:val="22"/>
          <w:szCs w:val="22"/>
        </w:rPr>
      </w:pPr>
    </w:p>
    <w:p w14:paraId="5C9833E9" w14:textId="19C9EBDD" w:rsidR="00E331AA" w:rsidRDefault="00672D5B">
      <w:p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b/>
          <w:bCs/>
          <w:sz w:val="22"/>
          <w:szCs w:val="22"/>
        </w:rPr>
        <w:t xml:space="preserve">§ </w:t>
      </w:r>
      <w:r w:rsidR="00EA3442">
        <w:rPr>
          <w:rFonts w:ascii="Merriweather" w:hAnsi="Merriweather"/>
          <w:b/>
          <w:bCs/>
          <w:sz w:val="22"/>
          <w:szCs w:val="22"/>
        </w:rPr>
        <w:t>43</w:t>
      </w:r>
      <w:r>
        <w:rPr>
          <w:rFonts w:ascii="Merriweather" w:hAnsi="Merriweather"/>
          <w:b/>
          <w:bCs/>
          <w:sz w:val="22"/>
          <w:szCs w:val="22"/>
        </w:rPr>
        <w:t>.</w:t>
      </w:r>
      <w:r>
        <w:rPr>
          <w:rFonts w:ascii="Merriweather" w:hAnsi="Merriweather"/>
          <w:sz w:val="22"/>
          <w:szCs w:val="22"/>
        </w:rPr>
        <w:t xml:space="preserve"> 1. Uczeń może zostać zwolniony z części zajęć w danym dniu. Do wniosku o zwolnienie ucznia z części zajęć w danym dniu stosuje się odpowiednio postanowienia § 53 ust. 2, 3, 4, 6 i 7, z tym że wniosek można złożyć także w formie ustnej i także wobec dyrektora szkoły.</w:t>
      </w:r>
    </w:p>
    <w:p w14:paraId="560C50CD" w14:textId="77777777" w:rsidR="00E331AA" w:rsidRDefault="00672D5B">
      <w:p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2. Nieobecności ucznia, objęte wnioskiem o zwolnienie z części zajęć w danym dniu, uznaje się za usprawiedliwione.</w:t>
      </w:r>
    </w:p>
    <w:p w14:paraId="4C41BB78" w14:textId="77777777" w:rsidR="00E331AA" w:rsidRDefault="00E331AA">
      <w:pPr>
        <w:rPr>
          <w:rFonts w:ascii="Merriweather" w:hAnsi="Merriweather"/>
          <w:sz w:val="22"/>
          <w:szCs w:val="22"/>
        </w:rPr>
      </w:pPr>
    </w:p>
    <w:p w14:paraId="10C1D36C" w14:textId="302B5434" w:rsidR="00E331AA" w:rsidRDefault="00672D5B">
      <w:p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b/>
          <w:bCs/>
          <w:sz w:val="22"/>
          <w:szCs w:val="22"/>
        </w:rPr>
        <w:t xml:space="preserve">§ </w:t>
      </w:r>
      <w:r w:rsidR="00EA3442">
        <w:rPr>
          <w:rFonts w:ascii="Merriweather" w:hAnsi="Merriweather"/>
          <w:b/>
          <w:bCs/>
          <w:sz w:val="22"/>
          <w:szCs w:val="22"/>
        </w:rPr>
        <w:t>44</w:t>
      </w:r>
      <w:r>
        <w:rPr>
          <w:rFonts w:ascii="Merriweather" w:hAnsi="Merriweather"/>
          <w:b/>
          <w:bCs/>
          <w:sz w:val="22"/>
          <w:szCs w:val="22"/>
        </w:rPr>
        <w:t>.</w:t>
      </w:r>
      <w:r>
        <w:rPr>
          <w:rFonts w:ascii="Merriweather" w:hAnsi="Merriweather"/>
          <w:sz w:val="22"/>
          <w:szCs w:val="22"/>
        </w:rPr>
        <w:t xml:space="preserve"> 1. Uczniowie są zobowiązani do przestrzegania obowiązków w zakresie zasad ubierania się na terenie szkoły określonych w niniejszym paragrafie.</w:t>
      </w:r>
    </w:p>
    <w:p w14:paraId="76D88E21" w14:textId="1DF8FD07" w:rsidR="00E331AA" w:rsidRDefault="00672D5B">
      <w:pPr>
        <w:rPr>
          <w:rFonts w:ascii="Merriweather" w:hAnsi="Merriweather"/>
          <w:color w:val="EE0000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2. Uczniowie są obowiązani ubierać się zgodnie z ogólnie przyjętymi normami społecznymi, z zastrzeżeniem, że niedozwolone jest noszenie stroju zawierającego elementy nawołujące do nienawiści, dyskryminujące lub sprzeczne z prawem bądź stwarzające zagrożenie dla bezpieczeństwa innych uczniów, nauczycieli, pracowników szkoły lub samego ucznia.</w:t>
      </w:r>
      <w:r w:rsidR="00E451D2" w:rsidRPr="00E451D2">
        <w:rPr>
          <w:rFonts w:ascii="Merriweather" w:hAnsi="Merriweather"/>
          <w:color w:val="EE0000"/>
          <w:sz w:val="22"/>
          <w:szCs w:val="22"/>
        </w:rPr>
        <w:t xml:space="preserve"> </w:t>
      </w:r>
    </w:p>
    <w:p w14:paraId="38B69CCB" w14:textId="25BF44CA" w:rsidR="00EA3442" w:rsidRPr="00EA3442" w:rsidRDefault="00EA3442" w:rsidP="00EA3442">
      <w:p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 xml:space="preserve">3. </w:t>
      </w:r>
      <w:r w:rsidRPr="00EA3442">
        <w:rPr>
          <w:rFonts w:ascii="Merriweather" w:hAnsi="Merriweather"/>
          <w:sz w:val="22"/>
          <w:szCs w:val="22"/>
        </w:rPr>
        <w:t>Strój codzienny obowiązujący podczas dni nauki szkolnej:</w:t>
      </w:r>
    </w:p>
    <w:p w14:paraId="08E0DB6D" w14:textId="63EEB808" w:rsidR="00EA3442" w:rsidRPr="00EA3442" w:rsidRDefault="00EA3442" w:rsidP="00EA3442">
      <w:pPr>
        <w:ind w:left="708"/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 xml:space="preserve">1) </w:t>
      </w:r>
      <w:r w:rsidRPr="00EA3442">
        <w:rPr>
          <w:rFonts w:ascii="Merriweather" w:hAnsi="Merriweather"/>
          <w:sz w:val="22"/>
          <w:szCs w:val="22"/>
        </w:rPr>
        <w:t>Dziewczęta mogą nosić zarówno spódnice czy sukienki (długość nie może być krótsza niż do</w:t>
      </w:r>
      <w:r>
        <w:rPr>
          <w:rFonts w:ascii="Merriweather" w:hAnsi="Merriweather"/>
          <w:sz w:val="22"/>
          <w:szCs w:val="22"/>
        </w:rPr>
        <w:t xml:space="preserve"> </w:t>
      </w:r>
      <w:r w:rsidRPr="00EA3442">
        <w:rPr>
          <w:rFonts w:ascii="Merriweather" w:hAnsi="Merriweather"/>
          <w:sz w:val="22"/>
          <w:szCs w:val="22"/>
        </w:rPr>
        <w:t>połowy uda) jak i spodnie (długie lub do wysokości kolan) w stonowanych kolorach; zabrania się</w:t>
      </w:r>
      <w:r>
        <w:rPr>
          <w:rFonts w:ascii="Merriweather" w:hAnsi="Merriweather"/>
          <w:sz w:val="22"/>
          <w:szCs w:val="22"/>
        </w:rPr>
        <w:t xml:space="preserve"> </w:t>
      </w:r>
      <w:r w:rsidRPr="00EA3442">
        <w:rPr>
          <w:rFonts w:ascii="Merriweather" w:hAnsi="Merriweather"/>
          <w:sz w:val="22"/>
          <w:szCs w:val="22"/>
        </w:rPr>
        <w:t>noszenia krótkich szortów lub spodenek poza lekcjami wychowania fizycznego.</w:t>
      </w:r>
    </w:p>
    <w:p w14:paraId="7FB9D6A8" w14:textId="490C3659" w:rsidR="00EA3442" w:rsidRPr="00EA3442" w:rsidRDefault="00EA3442" w:rsidP="00EA3442">
      <w:pPr>
        <w:ind w:left="708"/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lastRenderedPageBreak/>
        <w:t>2)</w:t>
      </w:r>
      <w:r w:rsidRPr="00EA3442">
        <w:rPr>
          <w:rFonts w:ascii="Merriweather" w:hAnsi="Merriweather"/>
          <w:sz w:val="22"/>
          <w:szCs w:val="22"/>
        </w:rPr>
        <w:t xml:space="preserve"> Chłopców obowiązują długie spodnie o klasycznym kroju w stonowanych kolorach,</w:t>
      </w:r>
      <w:r>
        <w:rPr>
          <w:rFonts w:ascii="Merriweather" w:hAnsi="Merriweather"/>
          <w:sz w:val="22"/>
          <w:szCs w:val="22"/>
        </w:rPr>
        <w:t xml:space="preserve"> </w:t>
      </w:r>
      <w:r w:rsidRPr="00EA3442">
        <w:rPr>
          <w:rFonts w:ascii="Merriweather" w:hAnsi="Merriweather"/>
          <w:sz w:val="22"/>
          <w:szCs w:val="22"/>
        </w:rPr>
        <w:t>lub spodnie sportowe (dresy), w okresie letnim spodnie mogą być nieco krótsze (do wysokości</w:t>
      </w:r>
      <w:r>
        <w:rPr>
          <w:rFonts w:ascii="Merriweather" w:hAnsi="Merriweather"/>
          <w:sz w:val="22"/>
          <w:szCs w:val="22"/>
        </w:rPr>
        <w:t xml:space="preserve"> </w:t>
      </w:r>
      <w:r w:rsidRPr="00EA3442">
        <w:rPr>
          <w:rFonts w:ascii="Merriweather" w:hAnsi="Merriweather"/>
          <w:sz w:val="22"/>
          <w:szCs w:val="22"/>
        </w:rPr>
        <w:t>kolan); zabrania się noszenia krótkich szortów lub spodenek poza lekcjami wychowania fizycznego.</w:t>
      </w:r>
    </w:p>
    <w:p w14:paraId="176CEC6F" w14:textId="7A55780C" w:rsidR="00EA3442" w:rsidRPr="00EA3442" w:rsidRDefault="00EA3442" w:rsidP="00EA3442">
      <w:pPr>
        <w:ind w:firstLine="708"/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 xml:space="preserve">3) </w:t>
      </w:r>
      <w:r w:rsidRPr="00EA3442">
        <w:rPr>
          <w:rFonts w:ascii="Merriweather" w:hAnsi="Merriweather"/>
          <w:sz w:val="22"/>
          <w:szCs w:val="22"/>
        </w:rPr>
        <w:t>Ubrania nie mogą eksponować bielizny osobistej.</w:t>
      </w:r>
    </w:p>
    <w:p w14:paraId="19638484" w14:textId="5F5353C1" w:rsidR="00EA3442" w:rsidRDefault="00EA3442" w:rsidP="00EA3442">
      <w:pPr>
        <w:ind w:left="708"/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 xml:space="preserve">4) </w:t>
      </w:r>
      <w:r w:rsidRPr="00EA3442">
        <w:rPr>
          <w:rFonts w:ascii="Merriweather" w:hAnsi="Merriweather"/>
          <w:sz w:val="22"/>
          <w:szCs w:val="22"/>
        </w:rPr>
        <w:t xml:space="preserve"> Okrycia zakładane bezpośrednio na ciało nie mogą być przezroczyste, mieć dużych dekoltów,</w:t>
      </w:r>
      <w:r>
        <w:rPr>
          <w:rFonts w:ascii="Merriweather" w:hAnsi="Merriweather"/>
          <w:sz w:val="22"/>
          <w:szCs w:val="22"/>
        </w:rPr>
        <w:t xml:space="preserve"> </w:t>
      </w:r>
      <w:r w:rsidRPr="00EA3442">
        <w:rPr>
          <w:rFonts w:ascii="Merriweather" w:hAnsi="Merriweather"/>
          <w:sz w:val="22"/>
          <w:szCs w:val="22"/>
        </w:rPr>
        <w:t xml:space="preserve">cienkich </w:t>
      </w:r>
      <w:r>
        <w:rPr>
          <w:rFonts w:ascii="Merriweather" w:hAnsi="Merriweather"/>
          <w:sz w:val="22"/>
          <w:szCs w:val="22"/>
        </w:rPr>
        <w:t>r</w:t>
      </w:r>
      <w:r w:rsidRPr="00EA3442">
        <w:rPr>
          <w:rFonts w:ascii="Merriweather" w:hAnsi="Merriweather"/>
          <w:sz w:val="22"/>
          <w:szCs w:val="22"/>
        </w:rPr>
        <w:t>amiączek, powinny mieć długość zasłaniającą brzuch i ramiona.</w:t>
      </w:r>
    </w:p>
    <w:p w14:paraId="79825974" w14:textId="092398FB" w:rsidR="00EA3442" w:rsidRPr="00EA3442" w:rsidRDefault="00EA3442" w:rsidP="00EA3442">
      <w:pPr>
        <w:ind w:left="708"/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 xml:space="preserve">5) </w:t>
      </w:r>
      <w:r w:rsidRPr="00EA3442">
        <w:rPr>
          <w:rFonts w:ascii="Merriweather" w:hAnsi="Merriweather"/>
          <w:sz w:val="22"/>
          <w:szCs w:val="22"/>
        </w:rPr>
        <w:t>Elementem obowiązkowego stroju ucznia jest zakryte obuwie</w:t>
      </w:r>
      <w:r>
        <w:rPr>
          <w:rFonts w:ascii="Merriweather" w:hAnsi="Merriweather"/>
          <w:sz w:val="22"/>
          <w:szCs w:val="22"/>
        </w:rPr>
        <w:t xml:space="preserve"> </w:t>
      </w:r>
      <w:r w:rsidRPr="00EA3442">
        <w:rPr>
          <w:rFonts w:ascii="Merriweather" w:hAnsi="Merriweather"/>
          <w:sz w:val="22"/>
          <w:szCs w:val="22"/>
        </w:rPr>
        <w:t>do chodzenia</w:t>
      </w:r>
      <w:r>
        <w:rPr>
          <w:rFonts w:ascii="Merriweather" w:hAnsi="Merriweather"/>
          <w:sz w:val="22"/>
          <w:szCs w:val="22"/>
        </w:rPr>
        <w:t xml:space="preserve"> </w:t>
      </w:r>
      <w:r w:rsidRPr="00EA3442">
        <w:rPr>
          <w:rFonts w:ascii="Merriweather" w:hAnsi="Merriweather"/>
          <w:sz w:val="22"/>
          <w:szCs w:val="22"/>
        </w:rPr>
        <w:t>tylko po szkole; niedopuszczalne ze względów bezpieczeństwa jest noszenie, zwłaszcza w okresie</w:t>
      </w:r>
      <w:r>
        <w:rPr>
          <w:rFonts w:ascii="Merriweather" w:hAnsi="Merriweather"/>
          <w:sz w:val="22"/>
          <w:szCs w:val="22"/>
        </w:rPr>
        <w:t xml:space="preserve"> </w:t>
      </w:r>
      <w:r w:rsidRPr="00EA3442">
        <w:rPr>
          <w:rFonts w:ascii="Merriweather" w:hAnsi="Merriweather"/>
          <w:sz w:val="22"/>
          <w:szCs w:val="22"/>
        </w:rPr>
        <w:t>letnim, butów nie zabezpieczających w sposób właściwy nóg przed poślizgiem, uderzeniem,</w:t>
      </w:r>
      <w:r>
        <w:rPr>
          <w:rFonts w:ascii="Merriweather" w:hAnsi="Merriweather"/>
          <w:sz w:val="22"/>
          <w:szCs w:val="22"/>
        </w:rPr>
        <w:t xml:space="preserve"> </w:t>
      </w:r>
      <w:r w:rsidRPr="00EA3442">
        <w:rPr>
          <w:rFonts w:ascii="Merriweather" w:hAnsi="Merriweather"/>
          <w:sz w:val="22"/>
          <w:szCs w:val="22"/>
        </w:rPr>
        <w:t>itp.</w:t>
      </w:r>
    </w:p>
    <w:p w14:paraId="6CD17528" w14:textId="3B128DC5" w:rsidR="00E331AA" w:rsidRDefault="00EA3442">
      <w:p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4. Na zajęciach wychowania fizycznego uczniów obowiązują strój sportowy oraz obuwie sportowe.</w:t>
      </w:r>
    </w:p>
    <w:p w14:paraId="3A887266" w14:textId="77777777" w:rsidR="00E331AA" w:rsidRDefault="00E331AA">
      <w:pPr>
        <w:rPr>
          <w:rFonts w:ascii="Merriweather" w:hAnsi="Merriweather"/>
          <w:sz w:val="22"/>
          <w:szCs w:val="22"/>
        </w:rPr>
      </w:pPr>
    </w:p>
    <w:p w14:paraId="1F997811" w14:textId="5E1A9761" w:rsidR="00E331AA" w:rsidRDefault="00672D5B">
      <w:p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b/>
          <w:bCs/>
          <w:sz w:val="22"/>
          <w:szCs w:val="22"/>
        </w:rPr>
        <w:t xml:space="preserve">§ </w:t>
      </w:r>
      <w:r w:rsidR="00EA3442">
        <w:rPr>
          <w:rFonts w:ascii="Merriweather" w:hAnsi="Merriweather"/>
          <w:b/>
          <w:bCs/>
          <w:sz w:val="22"/>
          <w:szCs w:val="22"/>
        </w:rPr>
        <w:t>45</w:t>
      </w:r>
      <w:r>
        <w:rPr>
          <w:rFonts w:ascii="Merriweather" w:hAnsi="Merriweather"/>
          <w:b/>
          <w:bCs/>
          <w:sz w:val="22"/>
          <w:szCs w:val="22"/>
        </w:rPr>
        <w:t>.</w:t>
      </w:r>
      <w:r>
        <w:rPr>
          <w:rFonts w:ascii="Merriweather" w:hAnsi="Merriweather"/>
          <w:sz w:val="22"/>
          <w:szCs w:val="22"/>
        </w:rPr>
        <w:t xml:space="preserve"> 1. Uczniowie są zobowiązani do przestrzegania obowiązków w zakresie warunków wnoszenia i korzystania z telefonów komórkowych i innych urządzeń elektronicznych na terenie szkoły określonych w niniejszym paragrafie.</w:t>
      </w:r>
    </w:p>
    <w:p w14:paraId="59CD4012" w14:textId="79081FA1" w:rsidR="00E331AA" w:rsidRDefault="00672D5B">
      <w:p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 xml:space="preserve">2. Na teren szkoły </w:t>
      </w:r>
      <w:r w:rsidR="00EA3442">
        <w:rPr>
          <w:rFonts w:ascii="Merriweather" w:hAnsi="Merriweather"/>
          <w:sz w:val="22"/>
          <w:szCs w:val="22"/>
        </w:rPr>
        <w:t xml:space="preserve">uczniowie nie </w:t>
      </w:r>
      <w:r>
        <w:rPr>
          <w:rFonts w:ascii="Merriweather" w:hAnsi="Merriweather"/>
          <w:sz w:val="22"/>
          <w:szCs w:val="22"/>
        </w:rPr>
        <w:t>mo</w:t>
      </w:r>
      <w:r w:rsidR="00EA3442">
        <w:rPr>
          <w:rFonts w:ascii="Merriweather" w:hAnsi="Merriweather"/>
          <w:sz w:val="22"/>
          <w:szCs w:val="22"/>
        </w:rPr>
        <w:t>gą</w:t>
      </w:r>
      <w:r>
        <w:rPr>
          <w:rFonts w:ascii="Merriweather" w:hAnsi="Merriweather"/>
          <w:sz w:val="22"/>
          <w:szCs w:val="22"/>
        </w:rPr>
        <w:t xml:space="preserve"> wnosić telefon</w:t>
      </w:r>
      <w:r w:rsidR="00EA3442">
        <w:rPr>
          <w:rFonts w:ascii="Merriweather" w:hAnsi="Merriweather"/>
          <w:sz w:val="22"/>
          <w:szCs w:val="22"/>
        </w:rPr>
        <w:t>ów</w:t>
      </w:r>
      <w:r>
        <w:rPr>
          <w:rFonts w:ascii="Merriweather" w:hAnsi="Merriweather"/>
          <w:sz w:val="22"/>
          <w:szCs w:val="22"/>
        </w:rPr>
        <w:t xml:space="preserve"> komórkow</w:t>
      </w:r>
      <w:r w:rsidR="00EA3442">
        <w:rPr>
          <w:rFonts w:ascii="Merriweather" w:hAnsi="Merriweather"/>
          <w:sz w:val="22"/>
          <w:szCs w:val="22"/>
        </w:rPr>
        <w:t>ych</w:t>
      </w:r>
      <w:r>
        <w:rPr>
          <w:rFonts w:ascii="Merriweather" w:hAnsi="Merriweather"/>
          <w:sz w:val="22"/>
          <w:szCs w:val="22"/>
        </w:rPr>
        <w:t xml:space="preserve"> i inne urządze</w:t>
      </w:r>
      <w:r w:rsidR="00EA3442">
        <w:rPr>
          <w:rFonts w:ascii="Merriweather" w:hAnsi="Merriweather"/>
          <w:sz w:val="22"/>
          <w:szCs w:val="22"/>
        </w:rPr>
        <w:t>ń</w:t>
      </w:r>
      <w:r>
        <w:rPr>
          <w:rFonts w:ascii="Merriweather" w:hAnsi="Merriweather"/>
          <w:sz w:val="22"/>
          <w:szCs w:val="22"/>
        </w:rPr>
        <w:t xml:space="preserve"> elektroniczn</w:t>
      </w:r>
      <w:r w:rsidR="00EA3442">
        <w:rPr>
          <w:rFonts w:ascii="Merriweather" w:hAnsi="Merriweather"/>
          <w:sz w:val="22"/>
          <w:szCs w:val="22"/>
        </w:rPr>
        <w:t xml:space="preserve">ych, </w:t>
      </w:r>
      <w:r>
        <w:rPr>
          <w:rFonts w:ascii="Merriweather" w:hAnsi="Merriweather"/>
          <w:sz w:val="22"/>
          <w:szCs w:val="22"/>
        </w:rPr>
        <w:t>z zastrzeżeniem, że korzystanie z nich w czasie zajęć edukacyjnych może odbywać się tylko za zgodą nauczyciela lub innej osoby prowadzącej zajęcia.</w:t>
      </w:r>
    </w:p>
    <w:p w14:paraId="08D69814" w14:textId="77777777" w:rsidR="00E331AA" w:rsidRDefault="00E331AA">
      <w:pPr>
        <w:rPr>
          <w:rFonts w:ascii="Merriweather" w:hAnsi="Merriweather"/>
          <w:sz w:val="22"/>
          <w:szCs w:val="22"/>
        </w:rPr>
      </w:pPr>
    </w:p>
    <w:p w14:paraId="2B94E905" w14:textId="3B9A5753" w:rsidR="00E331AA" w:rsidRDefault="00672D5B">
      <w:p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b/>
          <w:bCs/>
          <w:sz w:val="22"/>
          <w:szCs w:val="22"/>
        </w:rPr>
        <w:t xml:space="preserve">§ </w:t>
      </w:r>
      <w:r w:rsidR="00C57859">
        <w:rPr>
          <w:rFonts w:ascii="Merriweather" w:hAnsi="Merriweather"/>
          <w:b/>
          <w:bCs/>
          <w:sz w:val="22"/>
          <w:szCs w:val="22"/>
        </w:rPr>
        <w:t>46</w:t>
      </w:r>
      <w:r>
        <w:rPr>
          <w:rFonts w:ascii="Merriweather" w:hAnsi="Merriweather"/>
          <w:b/>
          <w:bCs/>
          <w:sz w:val="22"/>
          <w:szCs w:val="22"/>
        </w:rPr>
        <w:t>.</w:t>
      </w:r>
      <w:r>
        <w:rPr>
          <w:rFonts w:ascii="Merriweather" w:hAnsi="Merriweather"/>
          <w:sz w:val="22"/>
          <w:szCs w:val="22"/>
        </w:rPr>
        <w:t xml:space="preserve"> 1. Uczniowie są zobowiązani do przestrzegania obowiązków w zakresie zachowania wobec nauczycieli i innych pracowników szkoły oraz pozostałych uczniów określonych w niniejszym paragrafie.</w:t>
      </w:r>
    </w:p>
    <w:p w14:paraId="0ABC2FAC" w14:textId="77777777" w:rsidR="00E331AA" w:rsidRDefault="00672D5B">
      <w:p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2. Uczniowie zobowiązani są do poszanowania godności każdego członka społeczności szkolnej oraz odnoszenia się do każdego z szacunkiem i w sposób niedyskryminujący.</w:t>
      </w:r>
    </w:p>
    <w:p w14:paraId="707D9E91" w14:textId="77777777" w:rsidR="00E331AA" w:rsidRDefault="00672D5B">
      <w:p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3. Zabronione jest stosowanie przemocy fizycznej i psychicznej w stosunku do nauczycielek i nauczycieli, innych pracowników szkoły oraz pozostałych uczniów.</w:t>
      </w:r>
    </w:p>
    <w:p w14:paraId="1E390CA6" w14:textId="77777777" w:rsidR="00E331AA" w:rsidRDefault="00E331AA">
      <w:pPr>
        <w:rPr>
          <w:rFonts w:ascii="Merriweather" w:hAnsi="Merriweather"/>
          <w:sz w:val="22"/>
          <w:szCs w:val="22"/>
        </w:rPr>
      </w:pPr>
    </w:p>
    <w:p w14:paraId="0DA70C68" w14:textId="100062F6" w:rsidR="00E331AA" w:rsidRDefault="00672D5B">
      <w:p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b/>
          <w:bCs/>
          <w:sz w:val="22"/>
          <w:szCs w:val="22"/>
        </w:rPr>
        <w:t xml:space="preserve">§ </w:t>
      </w:r>
      <w:r w:rsidR="00C57859">
        <w:rPr>
          <w:rFonts w:ascii="Merriweather" w:hAnsi="Merriweather"/>
          <w:b/>
          <w:bCs/>
          <w:sz w:val="22"/>
          <w:szCs w:val="22"/>
        </w:rPr>
        <w:t>47</w:t>
      </w:r>
      <w:r>
        <w:rPr>
          <w:rFonts w:ascii="Merriweather" w:hAnsi="Merriweather"/>
          <w:b/>
          <w:bCs/>
          <w:sz w:val="22"/>
          <w:szCs w:val="22"/>
        </w:rPr>
        <w:t>.</w:t>
      </w:r>
      <w:r>
        <w:rPr>
          <w:rFonts w:ascii="Merriweather" w:hAnsi="Merriweather"/>
          <w:sz w:val="22"/>
          <w:szCs w:val="22"/>
        </w:rPr>
        <w:t xml:space="preserve"> 1. Uczeń może zostać skreślony z listy uczniów tylko w przypadku:</w:t>
      </w:r>
    </w:p>
    <w:p w14:paraId="5C93ABED" w14:textId="3942FB35" w:rsidR="00E331AA" w:rsidRDefault="00672D5B" w:rsidP="00672D5B">
      <w:pPr>
        <w:pStyle w:val="Akapitzlist"/>
        <w:numPr>
          <w:ilvl w:val="0"/>
          <w:numId w:val="31"/>
        </w:num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złożenia rezygnacji – przez rodzic</w:t>
      </w:r>
      <w:r w:rsidR="00E451D2">
        <w:rPr>
          <w:rFonts w:ascii="Merriweather" w:hAnsi="Merriweather"/>
          <w:sz w:val="22"/>
          <w:szCs w:val="22"/>
        </w:rPr>
        <w:t>ów lub opiekunów prawnych ucznia</w:t>
      </w:r>
      <w:r>
        <w:rPr>
          <w:rFonts w:ascii="Merriweather" w:hAnsi="Merriweather"/>
          <w:sz w:val="22"/>
          <w:szCs w:val="22"/>
        </w:rPr>
        <w:t>;</w:t>
      </w:r>
    </w:p>
    <w:p w14:paraId="28377B24" w14:textId="77777777" w:rsidR="00E331AA" w:rsidRDefault="00672D5B" w:rsidP="00672D5B">
      <w:pPr>
        <w:pStyle w:val="Akapitzlist"/>
        <w:numPr>
          <w:ilvl w:val="0"/>
          <w:numId w:val="31"/>
        </w:num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lastRenderedPageBreak/>
        <w:t>popełnienia umyślnego przestępstwa przeciwko zdrowiu, życiu lub mieniu znacznych rozmiarów, stwierdzonego prawomocnym wyrokiem sądu;</w:t>
      </w:r>
    </w:p>
    <w:p w14:paraId="737BD7F6" w14:textId="77777777" w:rsidR="00E331AA" w:rsidRDefault="00672D5B" w:rsidP="00672D5B">
      <w:pPr>
        <w:pStyle w:val="Akapitzlist"/>
        <w:numPr>
          <w:ilvl w:val="0"/>
          <w:numId w:val="31"/>
        </w:num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rażącego i długotrwałego naruszania zasad współżycia społecznego na terenie szkoły, zwłaszcza stosowania przemocy wobec członków społeczności szkolnej – jeśli wcześniej zastosowane środki wychowawcze nie przyniosły skutku.</w:t>
      </w:r>
    </w:p>
    <w:p w14:paraId="7118E7EF" w14:textId="77777777" w:rsidR="00E331AA" w:rsidRDefault="00672D5B">
      <w:p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2. Skreślenia z listy uczniów dokonuje dyrektor szkoły na podstawie uchwały rady pedagogicznej i po zasięgnięciu opinii samorządu uczniowskiego.</w:t>
      </w:r>
    </w:p>
    <w:p w14:paraId="3FD48DBA" w14:textId="77777777" w:rsidR="00E331AA" w:rsidRDefault="00E331AA">
      <w:pPr>
        <w:rPr>
          <w:rFonts w:ascii="Merriweather" w:hAnsi="Merriweather"/>
          <w:sz w:val="22"/>
          <w:szCs w:val="22"/>
        </w:rPr>
      </w:pPr>
    </w:p>
    <w:p w14:paraId="584DE333" w14:textId="021A6654" w:rsidR="00E331AA" w:rsidRDefault="00672D5B">
      <w:p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b/>
          <w:bCs/>
          <w:sz w:val="22"/>
          <w:szCs w:val="22"/>
        </w:rPr>
        <w:t xml:space="preserve">§ </w:t>
      </w:r>
      <w:r w:rsidR="00C57859">
        <w:rPr>
          <w:rFonts w:ascii="Merriweather" w:hAnsi="Merriweather"/>
          <w:b/>
          <w:bCs/>
          <w:sz w:val="22"/>
          <w:szCs w:val="22"/>
        </w:rPr>
        <w:t>48</w:t>
      </w:r>
      <w:r>
        <w:rPr>
          <w:rFonts w:ascii="Merriweather" w:hAnsi="Merriweather"/>
          <w:b/>
          <w:bCs/>
          <w:sz w:val="22"/>
          <w:szCs w:val="22"/>
        </w:rPr>
        <w:t>.</w:t>
      </w:r>
      <w:r>
        <w:rPr>
          <w:rFonts w:ascii="Merriweather" w:hAnsi="Merriweather"/>
          <w:sz w:val="22"/>
          <w:szCs w:val="22"/>
        </w:rPr>
        <w:t xml:space="preserve"> 1. Uczeń może zostać nagrodzony za wzorowe wywiązanie się ze swoich obowiązków szkolnych, wzorową postawę prospołeczną, w tym w szczególności w zaangażowanie w wolontariat i pomoc innym, osiągane sukcesy sportowe, naukowe, artystyczne i inne.</w:t>
      </w:r>
    </w:p>
    <w:p w14:paraId="3F11F212" w14:textId="49D45272" w:rsidR="00E331AA" w:rsidRDefault="00672D5B">
      <w:p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2. Rodzaje przyznawanych nagród:</w:t>
      </w:r>
      <w:r w:rsidR="00E451D2">
        <w:rPr>
          <w:rFonts w:ascii="Merriweather" w:hAnsi="Merriweather"/>
          <w:sz w:val="22"/>
          <w:szCs w:val="22"/>
        </w:rPr>
        <w:t xml:space="preserve"> </w:t>
      </w:r>
    </w:p>
    <w:p w14:paraId="2E806E83" w14:textId="4EABA466" w:rsidR="00E331AA" w:rsidRDefault="00E451D2" w:rsidP="00672D5B">
      <w:pPr>
        <w:pStyle w:val="Akapitzlist"/>
        <w:numPr>
          <w:ilvl w:val="0"/>
          <w:numId w:val="32"/>
        </w:num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Nagroda Dyrektora Szkoły – przyznawan</w:t>
      </w:r>
      <w:r w:rsidR="00C57859">
        <w:rPr>
          <w:rFonts w:ascii="Merriweather" w:hAnsi="Merriweather"/>
          <w:sz w:val="22"/>
          <w:szCs w:val="22"/>
        </w:rPr>
        <w:t>a</w:t>
      </w:r>
      <w:r>
        <w:rPr>
          <w:rFonts w:ascii="Merriweather" w:hAnsi="Merriweather"/>
          <w:sz w:val="22"/>
          <w:szCs w:val="22"/>
        </w:rPr>
        <w:t xml:space="preserve"> przez dyrektora szkoły;</w:t>
      </w:r>
    </w:p>
    <w:p w14:paraId="101C667E" w14:textId="77777777" w:rsidR="00E331AA" w:rsidRDefault="00672D5B" w:rsidP="00672D5B">
      <w:pPr>
        <w:pStyle w:val="Akapitzlist"/>
        <w:numPr>
          <w:ilvl w:val="0"/>
          <w:numId w:val="32"/>
        </w:num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List Gratulacyjny Rady Pedagogicznej – przyznawany przez radę pedagogiczną;</w:t>
      </w:r>
    </w:p>
    <w:p w14:paraId="2C94AD84" w14:textId="77777777" w:rsidR="00E331AA" w:rsidRDefault="00672D5B" w:rsidP="00672D5B">
      <w:pPr>
        <w:pStyle w:val="Akapitzlist"/>
        <w:numPr>
          <w:ilvl w:val="0"/>
          <w:numId w:val="32"/>
        </w:num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List Gratulacyjny Wychowawcy Klasy – przyznawany przez wychowawcę klasy.</w:t>
      </w:r>
    </w:p>
    <w:p w14:paraId="5ED16E34" w14:textId="77777777" w:rsidR="00E331AA" w:rsidRDefault="00672D5B">
      <w:p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3. Od nagrody, o której mowa w ust. 2 pkt 1, uczniowi przysługuje wniosek o ponowne rozpatrzenie sprawy do dyrektora szkoły w terminie 14 dni. Dyrektor szkoły rozpatruje wniosek w terminie 7 dni. Decyzja dyrektora szkoły jest ostateczna.</w:t>
      </w:r>
    </w:p>
    <w:p w14:paraId="237DA526" w14:textId="77777777" w:rsidR="00E331AA" w:rsidRDefault="00672D5B">
      <w:p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4. Od nagród, o których mowa w ust. 2 pkt 2 i 3, uczniowi przysługuje odwołanie do dyrektora szkoły w terminie 14 dni. Dyrektor szkoły rozpatruje odwołanie w terminie 7 dni. Decyzja dyrektora szkoły jest ostateczna.</w:t>
      </w:r>
    </w:p>
    <w:p w14:paraId="263557A2" w14:textId="77777777" w:rsidR="00E331AA" w:rsidRDefault="00E331AA">
      <w:pPr>
        <w:rPr>
          <w:rFonts w:ascii="Merriweather" w:hAnsi="Merriweather"/>
          <w:sz w:val="22"/>
          <w:szCs w:val="22"/>
        </w:rPr>
      </w:pPr>
    </w:p>
    <w:p w14:paraId="676F9780" w14:textId="6D7F5B61" w:rsidR="00E331AA" w:rsidRDefault="00672D5B">
      <w:p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b/>
          <w:bCs/>
          <w:sz w:val="22"/>
          <w:szCs w:val="22"/>
        </w:rPr>
        <w:t xml:space="preserve">§ </w:t>
      </w:r>
      <w:r w:rsidR="00C57859">
        <w:rPr>
          <w:rFonts w:ascii="Merriweather" w:hAnsi="Merriweather"/>
          <w:b/>
          <w:bCs/>
          <w:sz w:val="22"/>
          <w:szCs w:val="22"/>
        </w:rPr>
        <w:t>49</w:t>
      </w:r>
      <w:r>
        <w:rPr>
          <w:rFonts w:ascii="Merriweather" w:hAnsi="Merriweather"/>
          <w:b/>
          <w:bCs/>
          <w:sz w:val="22"/>
          <w:szCs w:val="22"/>
        </w:rPr>
        <w:t>.</w:t>
      </w:r>
      <w:r>
        <w:rPr>
          <w:rFonts w:ascii="Merriweather" w:hAnsi="Merriweather"/>
          <w:sz w:val="22"/>
          <w:szCs w:val="22"/>
        </w:rPr>
        <w:t xml:space="preserve"> 1. Uczeń za nieprzestrzeganie postanowień statutu szkoły może zostać ukarany:</w:t>
      </w:r>
    </w:p>
    <w:p w14:paraId="3F13E570" w14:textId="77777777" w:rsidR="00E331AA" w:rsidRDefault="00672D5B" w:rsidP="00672D5B">
      <w:pPr>
        <w:pStyle w:val="Akapitzlist"/>
        <w:numPr>
          <w:ilvl w:val="0"/>
          <w:numId w:val="33"/>
        </w:num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naganą dyrektora szkoły;</w:t>
      </w:r>
    </w:p>
    <w:p w14:paraId="7955CEA7" w14:textId="77777777" w:rsidR="00E331AA" w:rsidRDefault="00672D5B" w:rsidP="00672D5B">
      <w:pPr>
        <w:pStyle w:val="Akapitzlist"/>
        <w:numPr>
          <w:ilvl w:val="0"/>
          <w:numId w:val="33"/>
        </w:num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naganą rady pedagogicznej;</w:t>
      </w:r>
    </w:p>
    <w:p w14:paraId="6BE5DC1E" w14:textId="77777777" w:rsidR="00E331AA" w:rsidRDefault="00672D5B" w:rsidP="00672D5B">
      <w:pPr>
        <w:pStyle w:val="Akapitzlist"/>
        <w:numPr>
          <w:ilvl w:val="0"/>
          <w:numId w:val="33"/>
        </w:num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naganą wychowawcy klasy.</w:t>
      </w:r>
    </w:p>
    <w:p w14:paraId="6C3A6A0D" w14:textId="72C175CB" w:rsidR="00E331AA" w:rsidRDefault="00672D5B">
      <w:p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lastRenderedPageBreak/>
        <w:t xml:space="preserve">2. Od kary, o której mowa w ust. 1 pkt 1, uczniowi przysługuje odwołanie do </w:t>
      </w:r>
      <w:r w:rsidR="00C57859">
        <w:rPr>
          <w:rFonts w:ascii="Merriweather" w:hAnsi="Merriweather"/>
          <w:sz w:val="22"/>
          <w:szCs w:val="22"/>
        </w:rPr>
        <w:t>zarządu Stowarzyszenia</w:t>
      </w:r>
      <w:r>
        <w:rPr>
          <w:rFonts w:ascii="Merriweather" w:hAnsi="Merriweather"/>
          <w:sz w:val="22"/>
          <w:szCs w:val="22"/>
        </w:rPr>
        <w:t xml:space="preserve"> w terminie 14 dni. </w:t>
      </w:r>
      <w:r w:rsidR="00C57859">
        <w:rPr>
          <w:rFonts w:ascii="Merriweather" w:hAnsi="Merriweather"/>
          <w:sz w:val="22"/>
          <w:szCs w:val="22"/>
        </w:rPr>
        <w:t>Zarząd Stowarzyszenia</w:t>
      </w:r>
      <w:r>
        <w:rPr>
          <w:rFonts w:ascii="Merriweather" w:hAnsi="Merriweather"/>
          <w:sz w:val="22"/>
          <w:szCs w:val="22"/>
        </w:rPr>
        <w:t xml:space="preserve"> rozpatruje odwołanie </w:t>
      </w:r>
      <w:r w:rsidR="00C57859">
        <w:rPr>
          <w:rFonts w:ascii="Merriweather" w:hAnsi="Merriweather"/>
          <w:sz w:val="22"/>
          <w:szCs w:val="22"/>
        </w:rPr>
        <w:br/>
      </w:r>
      <w:r>
        <w:rPr>
          <w:rFonts w:ascii="Merriweather" w:hAnsi="Merriweather"/>
          <w:sz w:val="22"/>
          <w:szCs w:val="22"/>
        </w:rPr>
        <w:t xml:space="preserve">w terminie 21 dni. Decyzja </w:t>
      </w:r>
      <w:r w:rsidR="00C57859">
        <w:rPr>
          <w:rFonts w:ascii="Merriweather" w:hAnsi="Merriweather"/>
          <w:sz w:val="22"/>
          <w:szCs w:val="22"/>
        </w:rPr>
        <w:t>zarządu</w:t>
      </w:r>
      <w:r>
        <w:rPr>
          <w:rFonts w:ascii="Merriweather" w:hAnsi="Merriweather"/>
          <w:sz w:val="22"/>
          <w:szCs w:val="22"/>
        </w:rPr>
        <w:t xml:space="preserve"> jest ostateczna.</w:t>
      </w:r>
    </w:p>
    <w:p w14:paraId="18035801" w14:textId="02D0DC2B" w:rsidR="00E331AA" w:rsidRDefault="00672D5B">
      <w:p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 xml:space="preserve">3. Od kar, o których mowa w ust. 1 pkt 2 i 3, uczniowi przysługuje odwołanie do dyrektora szkoły w terminie 14 dni. Dyrektor szkoły rozpatruje odwołanie </w:t>
      </w:r>
      <w:r w:rsidR="00C57859">
        <w:rPr>
          <w:rFonts w:ascii="Merriweather" w:hAnsi="Merriweather"/>
          <w:sz w:val="22"/>
          <w:szCs w:val="22"/>
        </w:rPr>
        <w:br/>
      </w:r>
      <w:r>
        <w:rPr>
          <w:rFonts w:ascii="Merriweather" w:hAnsi="Merriweather"/>
          <w:sz w:val="22"/>
          <w:szCs w:val="22"/>
        </w:rPr>
        <w:t>w terminie 7 dni. Decyzja dyrektora szkoły jest ostateczna.</w:t>
      </w:r>
    </w:p>
    <w:p w14:paraId="5EC5FE61" w14:textId="6CCF962F" w:rsidR="00E331AA" w:rsidRDefault="00672D5B">
      <w:pPr>
        <w:jc w:val="center"/>
        <w:rPr>
          <w:rFonts w:ascii="Merriweather" w:hAnsi="Merriweather"/>
          <w:b/>
          <w:bCs/>
          <w:sz w:val="22"/>
          <w:szCs w:val="22"/>
        </w:rPr>
      </w:pPr>
      <w:r>
        <w:rPr>
          <w:rFonts w:ascii="Merriweather" w:hAnsi="Merriweather"/>
          <w:b/>
          <w:bCs/>
          <w:sz w:val="22"/>
          <w:szCs w:val="22"/>
        </w:rPr>
        <w:t>Rozdział XI</w:t>
      </w:r>
    </w:p>
    <w:p w14:paraId="6CBCC014" w14:textId="77777777" w:rsidR="00E331AA" w:rsidRDefault="00672D5B">
      <w:pPr>
        <w:jc w:val="center"/>
        <w:rPr>
          <w:rFonts w:ascii="Merriweather" w:hAnsi="Merriweather"/>
          <w:b/>
          <w:bCs/>
          <w:sz w:val="22"/>
          <w:szCs w:val="22"/>
        </w:rPr>
      </w:pPr>
      <w:r>
        <w:rPr>
          <w:rFonts w:ascii="Merriweather" w:hAnsi="Merriweather"/>
          <w:b/>
          <w:bCs/>
          <w:sz w:val="22"/>
          <w:szCs w:val="22"/>
        </w:rPr>
        <w:t>Przepisy końcowe</w:t>
      </w:r>
    </w:p>
    <w:p w14:paraId="2021AE3D" w14:textId="77777777" w:rsidR="00E331AA" w:rsidRDefault="00E331AA">
      <w:pPr>
        <w:rPr>
          <w:rFonts w:ascii="Merriweather" w:hAnsi="Merriweather"/>
          <w:sz w:val="22"/>
          <w:szCs w:val="22"/>
        </w:rPr>
      </w:pPr>
    </w:p>
    <w:p w14:paraId="47260E16" w14:textId="2519E860" w:rsidR="00E331AA" w:rsidRDefault="00672D5B">
      <w:p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b/>
          <w:bCs/>
          <w:sz w:val="22"/>
          <w:szCs w:val="22"/>
        </w:rPr>
        <w:t xml:space="preserve">§ </w:t>
      </w:r>
      <w:r w:rsidR="00C57859">
        <w:rPr>
          <w:rFonts w:ascii="Merriweather" w:hAnsi="Merriweather"/>
          <w:b/>
          <w:bCs/>
          <w:sz w:val="22"/>
          <w:szCs w:val="22"/>
        </w:rPr>
        <w:t>50</w:t>
      </w:r>
      <w:r>
        <w:rPr>
          <w:rFonts w:ascii="Merriweather" w:hAnsi="Merriweather"/>
          <w:b/>
          <w:bCs/>
          <w:sz w:val="22"/>
          <w:szCs w:val="22"/>
        </w:rPr>
        <w:t>.</w:t>
      </w:r>
      <w:r>
        <w:rPr>
          <w:rFonts w:ascii="Merriweather" w:hAnsi="Merriweather"/>
          <w:sz w:val="22"/>
          <w:szCs w:val="22"/>
        </w:rPr>
        <w:t xml:space="preserve"> Wraz z wejściem w życie niniejszego statutu traci moc dotychczasowy statut szkoły.</w:t>
      </w:r>
    </w:p>
    <w:p w14:paraId="19F7371D" w14:textId="6A882150" w:rsidR="00E331AA" w:rsidRDefault="00672D5B">
      <w:pPr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b/>
          <w:bCs/>
          <w:sz w:val="22"/>
          <w:szCs w:val="22"/>
        </w:rPr>
        <w:t xml:space="preserve">§ </w:t>
      </w:r>
      <w:r w:rsidR="00C57859">
        <w:rPr>
          <w:rFonts w:ascii="Merriweather" w:hAnsi="Merriweather"/>
          <w:b/>
          <w:bCs/>
          <w:sz w:val="22"/>
          <w:szCs w:val="22"/>
        </w:rPr>
        <w:t>51</w:t>
      </w:r>
      <w:r>
        <w:rPr>
          <w:rFonts w:ascii="Merriweather" w:hAnsi="Merriweather"/>
          <w:b/>
          <w:bCs/>
          <w:sz w:val="22"/>
          <w:szCs w:val="22"/>
        </w:rPr>
        <w:t>.</w:t>
      </w:r>
      <w:r>
        <w:rPr>
          <w:rFonts w:ascii="Merriweather" w:hAnsi="Merriweather"/>
          <w:sz w:val="22"/>
          <w:szCs w:val="22"/>
        </w:rPr>
        <w:t xml:space="preserve"> Niniejszy statut wchodzi w życie z dniem 1 września </w:t>
      </w:r>
      <w:r w:rsidR="00C57859">
        <w:rPr>
          <w:rFonts w:ascii="Merriweather" w:hAnsi="Merriweather"/>
          <w:sz w:val="22"/>
          <w:szCs w:val="22"/>
        </w:rPr>
        <w:t xml:space="preserve">2025 </w:t>
      </w:r>
      <w:r>
        <w:rPr>
          <w:rFonts w:ascii="Merriweather" w:hAnsi="Merriweather"/>
          <w:sz w:val="22"/>
          <w:szCs w:val="22"/>
        </w:rPr>
        <w:t>roku.</w:t>
      </w:r>
    </w:p>
    <w:sectPr w:rsidR="00E331AA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0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BEB3E" w14:textId="77777777" w:rsidR="001A703C" w:rsidRDefault="001A703C">
      <w:pPr>
        <w:spacing w:line="240" w:lineRule="auto"/>
      </w:pPr>
      <w:r>
        <w:separator/>
      </w:r>
    </w:p>
  </w:endnote>
  <w:endnote w:type="continuationSeparator" w:id="0">
    <w:p w14:paraId="65369DCD" w14:textId="77777777" w:rsidR="001A703C" w:rsidRDefault="001A70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Segoe UI Symbol"/>
    <w:charset w:val="02"/>
    <w:family w:val="auto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erriweather">
    <w:altName w:val="Calibri"/>
    <w:charset w:val="EE"/>
    <w:family w:val="auto"/>
    <w:pitch w:val="variable"/>
    <w:sig w:usb0="20000207" w:usb1="00000002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B1CE3" w14:textId="77777777" w:rsidR="00E331AA" w:rsidRDefault="00E331A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33184" w14:textId="77777777" w:rsidR="00E331AA" w:rsidRDefault="00672D5B">
    <w:pPr>
      <w:pStyle w:val="Stopka"/>
      <w:jc w:val="right"/>
    </w:pPr>
    <w:r>
      <w:t xml:space="preserve">Strona | </w:t>
    </w:r>
    <w:r>
      <w:fldChar w:fldCharType="begin"/>
    </w:r>
    <w:r>
      <w:instrText xml:space="preserve"> PAGE </w:instrText>
    </w:r>
    <w:r>
      <w:fldChar w:fldCharType="separate"/>
    </w:r>
    <w:r>
      <w:t>24</w:t>
    </w:r>
    <w:r>
      <w:fldChar w:fldCharType="end"/>
    </w:r>
    <w:r>
      <w:t xml:space="preserve"> </w:t>
    </w:r>
  </w:p>
  <w:p w14:paraId="2C7F607B" w14:textId="77777777" w:rsidR="00E331AA" w:rsidRDefault="00E331A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A6825" w14:textId="77777777" w:rsidR="00E331AA" w:rsidRDefault="00E331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6C110" w14:textId="77777777" w:rsidR="001A703C" w:rsidRDefault="001A703C">
      <w:pPr>
        <w:spacing w:line="240" w:lineRule="auto"/>
      </w:pPr>
      <w:r>
        <w:separator/>
      </w:r>
    </w:p>
  </w:footnote>
  <w:footnote w:type="continuationSeparator" w:id="0">
    <w:p w14:paraId="25AE39E3" w14:textId="77777777" w:rsidR="001A703C" w:rsidRDefault="001A703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72AC2"/>
    <w:multiLevelType w:val="multilevel"/>
    <w:tmpl w:val="21AE61E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2400D03"/>
    <w:multiLevelType w:val="multilevel"/>
    <w:tmpl w:val="C186E28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6F4709F"/>
    <w:multiLevelType w:val="hybridMultilevel"/>
    <w:tmpl w:val="626A09C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3770E"/>
    <w:multiLevelType w:val="multilevel"/>
    <w:tmpl w:val="5D061B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91E7C5A"/>
    <w:multiLevelType w:val="multilevel"/>
    <w:tmpl w:val="CA84BDE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98031C1"/>
    <w:multiLevelType w:val="multilevel"/>
    <w:tmpl w:val="E0A6D0A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113373C9"/>
    <w:multiLevelType w:val="multilevel"/>
    <w:tmpl w:val="803ACC0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12E1725F"/>
    <w:multiLevelType w:val="multilevel"/>
    <w:tmpl w:val="DB12F51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12F43F98"/>
    <w:multiLevelType w:val="multilevel"/>
    <w:tmpl w:val="ECAE8C1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15BF6428"/>
    <w:multiLevelType w:val="multilevel"/>
    <w:tmpl w:val="2BFA6890"/>
    <w:lvl w:ilvl="0">
      <w:start w:val="2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0" w15:restartNumberingAfterBreak="0">
    <w:nsid w:val="17ED01E8"/>
    <w:multiLevelType w:val="multilevel"/>
    <w:tmpl w:val="BD12CAF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1C483289"/>
    <w:multiLevelType w:val="multilevel"/>
    <w:tmpl w:val="F7783E0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1E7E7A66"/>
    <w:multiLevelType w:val="hybridMultilevel"/>
    <w:tmpl w:val="87845172"/>
    <w:lvl w:ilvl="0" w:tplc="554EEA3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1975787"/>
    <w:multiLevelType w:val="multilevel"/>
    <w:tmpl w:val="2632A90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294044E9"/>
    <w:multiLevelType w:val="multilevel"/>
    <w:tmpl w:val="C4EC2C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2BFE680F"/>
    <w:multiLevelType w:val="multilevel"/>
    <w:tmpl w:val="B1F23AE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32E37D43"/>
    <w:multiLevelType w:val="multilevel"/>
    <w:tmpl w:val="8CF868A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348C23F4"/>
    <w:multiLevelType w:val="multilevel"/>
    <w:tmpl w:val="E96C507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352A5525"/>
    <w:multiLevelType w:val="multilevel"/>
    <w:tmpl w:val="4EB839C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372B1FDF"/>
    <w:multiLevelType w:val="multilevel"/>
    <w:tmpl w:val="B37AD7A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37306218"/>
    <w:multiLevelType w:val="multilevel"/>
    <w:tmpl w:val="E270A01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3D860F68"/>
    <w:multiLevelType w:val="multilevel"/>
    <w:tmpl w:val="8E62EFF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43000688"/>
    <w:multiLevelType w:val="hybridMultilevel"/>
    <w:tmpl w:val="64DA7EE4"/>
    <w:lvl w:ilvl="0" w:tplc="56C2B0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6877E42"/>
    <w:multiLevelType w:val="multilevel"/>
    <w:tmpl w:val="E1C01E1A"/>
    <w:lvl w:ilvl="0">
      <w:start w:val="1"/>
      <w:numFmt w:val="decimal"/>
      <w:lvlText w:val="%1)"/>
      <w:lvlJc w:val="left"/>
      <w:pPr>
        <w:tabs>
          <w:tab w:val="num" w:pos="0"/>
        </w:tabs>
        <w:ind w:left="732" w:hanging="372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48815227"/>
    <w:multiLevelType w:val="hybridMultilevel"/>
    <w:tmpl w:val="E2E89B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96105A"/>
    <w:multiLevelType w:val="multilevel"/>
    <w:tmpl w:val="EFCCE53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4C477AD5"/>
    <w:multiLevelType w:val="multilevel"/>
    <w:tmpl w:val="3E9693B6"/>
    <w:lvl w:ilvl="0">
      <w:start w:val="1"/>
      <w:numFmt w:val="decimal"/>
      <w:lvlText w:val="%1)"/>
      <w:lvlJc w:val="left"/>
      <w:pPr>
        <w:tabs>
          <w:tab w:val="num" w:pos="0"/>
        </w:tabs>
        <w:ind w:left="756" w:hanging="396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4DC4282E"/>
    <w:multiLevelType w:val="multilevel"/>
    <w:tmpl w:val="3274E41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4F9E3222"/>
    <w:multiLevelType w:val="multilevel"/>
    <w:tmpl w:val="E6C6DC9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58672186"/>
    <w:multiLevelType w:val="multilevel"/>
    <w:tmpl w:val="B30E9DE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58A16721"/>
    <w:multiLevelType w:val="multilevel"/>
    <w:tmpl w:val="7A0C7DC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1" w15:restartNumberingAfterBreak="0">
    <w:nsid w:val="58BE35DD"/>
    <w:multiLevelType w:val="multilevel"/>
    <w:tmpl w:val="41EC64C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2" w15:restartNumberingAfterBreak="0">
    <w:nsid w:val="6395249F"/>
    <w:multiLevelType w:val="multilevel"/>
    <w:tmpl w:val="6076F78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 w15:restartNumberingAfterBreak="0">
    <w:nsid w:val="674C11DA"/>
    <w:multiLevelType w:val="multilevel"/>
    <w:tmpl w:val="34F28AA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4" w15:restartNumberingAfterBreak="0">
    <w:nsid w:val="67805D40"/>
    <w:multiLevelType w:val="multilevel"/>
    <w:tmpl w:val="4D2E62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684E3416"/>
    <w:multiLevelType w:val="multilevel"/>
    <w:tmpl w:val="C30AE67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6" w15:restartNumberingAfterBreak="0">
    <w:nsid w:val="6ADC4600"/>
    <w:multiLevelType w:val="multilevel"/>
    <w:tmpl w:val="792AC90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7" w15:restartNumberingAfterBreak="0">
    <w:nsid w:val="6BB00889"/>
    <w:multiLevelType w:val="multilevel"/>
    <w:tmpl w:val="4B7C48C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8" w15:restartNumberingAfterBreak="0">
    <w:nsid w:val="71BB72E6"/>
    <w:multiLevelType w:val="multilevel"/>
    <w:tmpl w:val="414C8BAA"/>
    <w:lvl w:ilvl="0">
      <w:start w:val="1"/>
      <w:numFmt w:val="decimal"/>
      <w:pStyle w:val="punkty1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9" w15:restartNumberingAfterBreak="0">
    <w:nsid w:val="72306D21"/>
    <w:multiLevelType w:val="hybridMultilevel"/>
    <w:tmpl w:val="BCF8117C"/>
    <w:lvl w:ilvl="0" w:tplc="780A8A3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736130FE"/>
    <w:multiLevelType w:val="multilevel"/>
    <w:tmpl w:val="5C5A439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1" w15:restartNumberingAfterBreak="0">
    <w:nsid w:val="7BFC3457"/>
    <w:multiLevelType w:val="hybridMultilevel"/>
    <w:tmpl w:val="B0E240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3754601">
    <w:abstractNumId w:val="20"/>
  </w:num>
  <w:num w:numId="2" w16cid:durableId="1761101689">
    <w:abstractNumId w:val="4"/>
  </w:num>
  <w:num w:numId="3" w16cid:durableId="1097746814">
    <w:abstractNumId w:val="14"/>
  </w:num>
  <w:num w:numId="4" w16cid:durableId="419833055">
    <w:abstractNumId w:val="13"/>
  </w:num>
  <w:num w:numId="5" w16cid:durableId="900284983">
    <w:abstractNumId w:val="19"/>
  </w:num>
  <w:num w:numId="6" w16cid:durableId="1112357996">
    <w:abstractNumId w:val="10"/>
  </w:num>
  <w:num w:numId="7" w16cid:durableId="53819765">
    <w:abstractNumId w:val="31"/>
  </w:num>
  <w:num w:numId="8" w16cid:durableId="2037385517">
    <w:abstractNumId w:val="11"/>
  </w:num>
  <w:num w:numId="9" w16cid:durableId="133180410">
    <w:abstractNumId w:val="40"/>
  </w:num>
  <w:num w:numId="10" w16cid:durableId="1599868738">
    <w:abstractNumId w:val="1"/>
  </w:num>
  <w:num w:numId="11" w16cid:durableId="1455489508">
    <w:abstractNumId w:val="16"/>
  </w:num>
  <w:num w:numId="12" w16cid:durableId="1625849732">
    <w:abstractNumId w:val="29"/>
  </w:num>
  <w:num w:numId="13" w16cid:durableId="478880929">
    <w:abstractNumId w:val="18"/>
  </w:num>
  <w:num w:numId="14" w16cid:durableId="1614047365">
    <w:abstractNumId w:val="17"/>
  </w:num>
  <w:num w:numId="15" w16cid:durableId="1894343515">
    <w:abstractNumId w:val="15"/>
  </w:num>
  <w:num w:numId="16" w16cid:durableId="684744683">
    <w:abstractNumId w:val="26"/>
  </w:num>
  <w:num w:numId="17" w16cid:durableId="1633901393">
    <w:abstractNumId w:val="28"/>
  </w:num>
  <w:num w:numId="18" w16cid:durableId="706494937">
    <w:abstractNumId w:val="5"/>
  </w:num>
  <w:num w:numId="19" w16cid:durableId="1790204963">
    <w:abstractNumId w:val="27"/>
  </w:num>
  <w:num w:numId="20" w16cid:durableId="2030402205">
    <w:abstractNumId w:val="30"/>
  </w:num>
  <w:num w:numId="21" w16cid:durableId="119149359">
    <w:abstractNumId w:val="8"/>
  </w:num>
  <w:num w:numId="22" w16cid:durableId="1208376475">
    <w:abstractNumId w:val="7"/>
  </w:num>
  <w:num w:numId="23" w16cid:durableId="432669624">
    <w:abstractNumId w:val="35"/>
  </w:num>
  <w:num w:numId="24" w16cid:durableId="147214304">
    <w:abstractNumId w:val="6"/>
  </w:num>
  <w:num w:numId="25" w16cid:durableId="445731330">
    <w:abstractNumId w:val="3"/>
  </w:num>
  <w:num w:numId="26" w16cid:durableId="431821887">
    <w:abstractNumId w:val="21"/>
  </w:num>
  <w:num w:numId="27" w16cid:durableId="1478497257">
    <w:abstractNumId w:val="32"/>
  </w:num>
  <w:num w:numId="28" w16cid:durableId="1104957679">
    <w:abstractNumId w:val="0"/>
  </w:num>
  <w:num w:numId="29" w16cid:durableId="1115489437">
    <w:abstractNumId w:val="33"/>
  </w:num>
  <w:num w:numId="30" w16cid:durableId="1808662729">
    <w:abstractNumId w:val="23"/>
  </w:num>
  <w:num w:numId="31" w16cid:durableId="1350326941">
    <w:abstractNumId w:val="37"/>
  </w:num>
  <w:num w:numId="32" w16cid:durableId="215705673">
    <w:abstractNumId w:val="34"/>
  </w:num>
  <w:num w:numId="33" w16cid:durableId="220097965">
    <w:abstractNumId w:val="36"/>
  </w:num>
  <w:num w:numId="34" w16cid:durableId="1609311916">
    <w:abstractNumId w:val="38"/>
  </w:num>
  <w:num w:numId="35" w16cid:durableId="2095081835">
    <w:abstractNumId w:val="9"/>
  </w:num>
  <w:num w:numId="36" w16cid:durableId="1302542828">
    <w:abstractNumId w:val="25"/>
    <w:lvlOverride w:ilvl="0">
      <w:startOverride w:val="1"/>
    </w:lvlOverride>
  </w:num>
  <w:num w:numId="37" w16cid:durableId="84111377">
    <w:abstractNumId w:val="25"/>
  </w:num>
  <w:num w:numId="38" w16cid:durableId="251203508">
    <w:abstractNumId w:val="25"/>
  </w:num>
  <w:num w:numId="39" w16cid:durableId="1032340814">
    <w:abstractNumId w:val="25"/>
  </w:num>
  <w:num w:numId="40" w16cid:durableId="361904472">
    <w:abstractNumId w:val="25"/>
  </w:num>
  <w:num w:numId="41" w16cid:durableId="1339842578">
    <w:abstractNumId w:val="24"/>
  </w:num>
  <w:num w:numId="42" w16cid:durableId="1655185726">
    <w:abstractNumId w:val="39"/>
  </w:num>
  <w:num w:numId="43" w16cid:durableId="1727801247">
    <w:abstractNumId w:val="12"/>
  </w:num>
  <w:num w:numId="44" w16cid:durableId="620383693">
    <w:abstractNumId w:val="2"/>
  </w:num>
  <w:num w:numId="45" w16cid:durableId="20977350">
    <w:abstractNumId w:val="41"/>
  </w:num>
  <w:num w:numId="46" w16cid:durableId="396514195">
    <w:abstractNumId w:val="22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31AA"/>
    <w:rsid w:val="00014583"/>
    <w:rsid w:val="001A1893"/>
    <w:rsid w:val="001A703C"/>
    <w:rsid w:val="001F070B"/>
    <w:rsid w:val="0028685D"/>
    <w:rsid w:val="002C71C4"/>
    <w:rsid w:val="00393F45"/>
    <w:rsid w:val="003A1F5D"/>
    <w:rsid w:val="004F43A7"/>
    <w:rsid w:val="00631693"/>
    <w:rsid w:val="00672D5B"/>
    <w:rsid w:val="00776E7C"/>
    <w:rsid w:val="00831F18"/>
    <w:rsid w:val="00892393"/>
    <w:rsid w:val="00901F45"/>
    <w:rsid w:val="009C73C3"/>
    <w:rsid w:val="009F44AA"/>
    <w:rsid w:val="00AD218C"/>
    <w:rsid w:val="00B27B05"/>
    <w:rsid w:val="00C25C9F"/>
    <w:rsid w:val="00C57859"/>
    <w:rsid w:val="00DA2715"/>
    <w:rsid w:val="00DF344C"/>
    <w:rsid w:val="00E331AA"/>
    <w:rsid w:val="00E37F78"/>
    <w:rsid w:val="00E451D2"/>
    <w:rsid w:val="00E67888"/>
    <w:rsid w:val="00E76A74"/>
    <w:rsid w:val="00E800ED"/>
    <w:rsid w:val="00EA3442"/>
    <w:rsid w:val="00F8402D"/>
    <w:rsid w:val="00F90BC3"/>
    <w:rsid w:val="00F9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56C92"/>
  <w15:docId w15:val="{EE7A0A40-EFF6-4C85-917C-638045F94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ahoma"/>
        <w:kern w:val="2"/>
        <w:sz w:val="24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overflowPunct w:val="0"/>
      <w:spacing w:line="360" w:lineRule="auto"/>
      <w:jc w:val="both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qFormat/>
    <w:rPr>
      <w:sz w:val="20"/>
    </w:rPr>
  </w:style>
  <w:style w:type="character" w:customStyle="1" w:styleId="NagwekZnak">
    <w:name w:val="Nagłówek Znak"/>
    <w:basedOn w:val="Domylnaczcionkaakapitu"/>
    <w:link w:val="Nagwek"/>
    <w:qFormat/>
  </w:style>
  <w:style w:type="character" w:customStyle="1" w:styleId="StopkaZnak">
    <w:name w:val="Stopka Znak"/>
    <w:basedOn w:val="Domylnaczcionkaakapitu"/>
    <w:link w:val="Stopka"/>
    <w:qFormat/>
  </w:style>
  <w:style w:type="character" w:customStyle="1" w:styleId="InternetLink">
    <w:name w:val="Internet Link"/>
    <w:basedOn w:val="Domylnaczcionkaakapitu"/>
    <w:qFormat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qFormat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rPr>
      <w:color w:val="954F72" w:themeColor="followedHyperlink"/>
      <w:u w:val="single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link w:val="NagwekZnak"/>
    <w:pPr>
      <w:tabs>
        <w:tab w:val="center" w:pos="4536"/>
        <w:tab w:val="right" w:pos="9072"/>
      </w:tabs>
      <w:spacing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przypisudolnego">
    <w:name w:val="footnote text"/>
    <w:basedOn w:val="Normalny"/>
    <w:link w:val="TekstprzypisudolnegoZnak"/>
    <w:pPr>
      <w:spacing w:line="240" w:lineRule="auto"/>
    </w:pPr>
    <w:rPr>
      <w:sz w:val="20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  <w:spacing w:line="240" w:lineRule="auto"/>
    </w:pPr>
  </w:style>
  <w:style w:type="paragraph" w:customStyle="1" w:styleId="punkty1">
    <w:name w:val="punkty1"/>
    <w:basedOn w:val="Akapitzlist"/>
    <w:link w:val="punkty1Znak"/>
    <w:qFormat/>
    <w:pPr>
      <w:numPr>
        <w:numId w:val="34"/>
      </w:numPr>
      <w:spacing w:before="120" w:after="120" w:line="240" w:lineRule="auto"/>
      <w:ind w:left="284" w:hanging="284"/>
      <w:contextualSpacing w:val="0"/>
    </w:pPr>
    <w:rPr>
      <w:szCs w:val="24"/>
      <w:lang w:eastAsia="ar-SA"/>
    </w:rPr>
  </w:style>
  <w:style w:type="character" w:customStyle="1" w:styleId="punkty1Znak">
    <w:name w:val="punkty1 Znak"/>
    <w:basedOn w:val="Domylnaczcionkaakapitu"/>
    <w:link w:val="punkty1"/>
    <w:rsid w:val="002C71C4"/>
    <w:rPr>
      <w:szCs w:val="24"/>
      <w:lang w:eastAsia="ar-SA"/>
    </w:rPr>
  </w:style>
  <w:style w:type="table" w:styleId="Tabela-Siatka">
    <w:name w:val="Table Grid"/>
    <w:basedOn w:val="Standardowy"/>
    <w:uiPriority w:val="59"/>
    <w:rsid w:val="002C71C4"/>
    <w:pPr>
      <w:suppressAutoHyphens w:val="0"/>
      <w:jc w:val="both"/>
    </w:pPr>
    <w:rPr>
      <w:rFonts w:eastAsia="Times New Roman" w:cs="Times New Roman"/>
      <w:kern w:val="0"/>
      <w:sz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1209</TotalTime>
  <Pages>31</Pages>
  <Words>7140</Words>
  <Characters>42846</Characters>
  <Application>Microsoft Office Word</Application>
  <DocSecurity>0</DocSecurity>
  <Lines>357</Lines>
  <Paragraphs>99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Korzeniowski</dc:creator>
  <dc:description/>
  <cp:lastModifiedBy>Barbara Urbańczyk</cp:lastModifiedBy>
  <cp:revision>5</cp:revision>
  <cp:lastPrinted>2025-08-25T11:37:00Z</cp:lastPrinted>
  <dcterms:created xsi:type="dcterms:W3CDTF">2025-08-25T11:37:00Z</dcterms:created>
  <dcterms:modified xsi:type="dcterms:W3CDTF">2026-04-13T07:39:00Z</dcterms:modified>
  <dc:language>pl-PL</dc:language>
</cp:coreProperties>
</file>